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E" w:rsidRDefault="00681B56">
      <w:bookmarkStart w:id="0" w:name="_GoBack"/>
      <w:bookmarkEnd w:id="0"/>
      <w:r>
        <w:t>Appendix 3:</w:t>
      </w:r>
      <w:r w:rsidR="00EE04EC">
        <w:t xml:space="preserve">                                                                                                        </w:t>
      </w:r>
    </w:p>
    <w:p w:rsidR="00EE04EC" w:rsidRDefault="00EE04EC" w:rsidP="00EE04EC">
      <w:pPr>
        <w:rPr>
          <w:rFonts w:cs="Arial"/>
          <w:b/>
          <w:color w:val="003366"/>
          <w:sz w:val="28"/>
          <w:szCs w:val="28"/>
        </w:rPr>
      </w:pPr>
      <w:r>
        <w:rPr>
          <w:rFonts w:cs="Arial"/>
          <w:b/>
          <w:color w:val="003366"/>
          <w:sz w:val="28"/>
          <w:szCs w:val="28"/>
        </w:rPr>
        <w:t>Missing</w:t>
      </w:r>
      <w:r w:rsidRPr="00EE04EC">
        <w:rPr>
          <w:rFonts w:cs="Arial"/>
          <w:b/>
          <w:color w:val="003366"/>
          <w:sz w:val="28"/>
          <w:szCs w:val="28"/>
        </w:rPr>
        <w:t xml:space="preserve"> Strategy Meeting and Risk Management Plan </w:t>
      </w:r>
    </w:p>
    <w:p w:rsidR="00EE04EC" w:rsidRPr="00947BA4" w:rsidRDefault="00EE04EC" w:rsidP="00EE04EC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="Arial"/>
        </w:rPr>
      </w:pPr>
      <w:r w:rsidRPr="00947BA4">
        <w:rPr>
          <w:rFonts w:asciiTheme="minorHAnsi" w:hAnsiTheme="minorHAnsi" w:cs="Arial"/>
        </w:rPr>
        <w:t xml:space="preserve">This plan should be developed alongside with and complimenting any other plan for the young person’s welfare.  This does not replace a </w:t>
      </w:r>
      <w:r w:rsidR="001D26C6">
        <w:rPr>
          <w:rFonts w:asciiTheme="minorHAnsi" w:hAnsiTheme="minorHAnsi" w:cs="Arial"/>
        </w:rPr>
        <w:t>Care Plan</w:t>
      </w:r>
      <w:r w:rsidRPr="00947BA4">
        <w:rPr>
          <w:rFonts w:asciiTheme="minorHAnsi" w:hAnsiTheme="minorHAnsi" w:cs="Arial"/>
        </w:rPr>
        <w:t>.</w:t>
      </w:r>
    </w:p>
    <w:p w:rsidR="00EE04EC" w:rsidRDefault="00EE04EC" w:rsidP="00EE04EC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="Arial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1938"/>
        <w:gridCol w:w="2315"/>
        <w:gridCol w:w="2976"/>
      </w:tblGrid>
      <w:tr w:rsidR="00947BA4" w:rsidRPr="00947BA4" w:rsidTr="000D1DC6">
        <w:trPr>
          <w:trHeight w:val="242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</w:pPr>
            <w:r w:rsidRPr="00947BA4"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  <w:t>Date Plan Developed :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</w:pPr>
            <w:r w:rsidRPr="00947BA4"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  <w:t>Named worker leading on this Plan :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  <w:p w:rsid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</w:tc>
      </w:tr>
      <w:tr w:rsidR="00947BA4" w:rsidRPr="00947BA4" w:rsidTr="000D1DC6">
        <w:trPr>
          <w:trHeight w:val="320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47BA4" w:rsidRPr="00947BA4" w:rsidRDefault="004A5808" w:rsidP="004A5808">
            <w:pPr>
              <w:tabs>
                <w:tab w:val="left" w:pos="7797"/>
              </w:tabs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</w:pPr>
            <w:r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  <w:t>Date of Strategy Meeting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</w:tc>
        <w:tc>
          <w:tcPr>
            <w:tcW w:w="2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</w:pPr>
            <w:r w:rsidRPr="00947BA4">
              <w:rPr>
                <w:rFonts w:ascii="Arial" w:eastAsia="Times" w:hAnsi="Arial" w:cs="Angsana New"/>
                <w:b/>
                <w:sz w:val="20"/>
                <w:szCs w:val="20"/>
                <w:lang w:eastAsia="en-GB" w:bidi="th-TH"/>
              </w:rPr>
              <w:t>Chair of Meeting :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7BA4" w:rsidRPr="00947BA4" w:rsidRDefault="00947BA4" w:rsidP="00947BA4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</w:tc>
      </w:tr>
    </w:tbl>
    <w:p w:rsidR="00EE04EC" w:rsidRPr="00EE04EC" w:rsidRDefault="00EE04EC" w:rsidP="00EE04EC">
      <w:pPr>
        <w:rPr>
          <w:rFonts w:cs="Arial"/>
          <w:color w:val="003366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3260"/>
        <w:gridCol w:w="1559"/>
      </w:tblGrid>
      <w:tr w:rsidR="00947BA4" w:rsidRPr="004C3A2D" w:rsidTr="000D1DC6">
        <w:trPr>
          <w:cantSplit/>
          <w:trHeight w:val="397"/>
        </w:trPr>
        <w:tc>
          <w:tcPr>
            <w:tcW w:w="9639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47BA4" w:rsidRPr="004C3A2D" w:rsidRDefault="00947BA4" w:rsidP="00947BA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Child / Young Person’s Details</w:t>
            </w:r>
          </w:p>
        </w:tc>
      </w:tr>
      <w:tr w:rsidR="00947BA4" w:rsidRPr="004C3A2D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9639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47BA4" w:rsidRPr="004C3A2D" w:rsidRDefault="00947BA4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F22292" w:rsidRPr="004C3A2D" w:rsidTr="00B36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Name</w:t>
            </w:r>
            <w:r w:rsidRPr="004C3A2D">
              <w:rPr>
                <w:rFonts w:eastAsia="Times"/>
                <w:sz w:val="20"/>
                <w:szCs w:val="20"/>
              </w:rPr>
              <w:t xml:space="preserve"> :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D.O.B. :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Age :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Home Address : </w:t>
            </w:r>
          </w:p>
        </w:tc>
      </w:tr>
      <w:tr w:rsidR="00F22292" w:rsidRPr="004C3A2D" w:rsidTr="00BF0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jc w:val="center"/>
              <w:rPr>
                <w:rFonts w:eastAsia="Times"/>
                <w:sz w:val="18"/>
                <w:szCs w:val="18"/>
              </w:rPr>
            </w:pPr>
          </w:p>
        </w:tc>
      </w:tr>
      <w:tr w:rsidR="00F22292" w:rsidRPr="004C3A2D" w:rsidTr="00F22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Gender :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Ethnicity :</w:t>
            </w: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Placement Address :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2292" w:rsidRPr="004C3A2D" w:rsidRDefault="00F22292" w:rsidP="00A92B74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Legal Status :</w:t>
            </w:r>
          </w:p>
        </w:tc>
      </w:tr>
      <w:tr w:rsidR="00F22292" w:rsidRPr="004C3A2D" w:rsidTr="00F22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22292" w:rsidRDefault="00F22292" w:rsidP="00A92B74">
            <w:pPr>
              <w:jc w:val="center"/>
              <w:rPr>
                <w:rFonts w:eastAsia="Times"/>
                <w:sz w:val="18"/>
                <w:szCs w:val="18"/>
              </w:rPr>
            </w:pPr>
          </w:p>
          <w:p w:rsidR="00F22292" w:rsidRPr="004C3A2D" w:rsidRDefault="00F22292" w:rsidP="00A92B74">
            <w:pPr>
              <w:jc w:val="center"/>
              <w:rPr>
                <w:rFonts w:eastAsia="Times"/>
                <w:sz w:val="18"/>
                <w:szCs w:val="18"/>
              </w:rPr>
            </w:pPr>
          </w:p>
        </w:tc>
      </w:tr>
    </w:tbl>
    <w:p w:rsidR="00EE04EC" w:rsidRDefault="00EE04EC" w:rsidP="000D1DC6">
      <w:pPr>
        <w:ind w:right="-449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992"/>
        <w:gridCol w:w="992"/>
        <w:gridCol w:w="992"/>
      </w:tblGrid>
      <w:tr w:rsidR="004A5808" w:rsidRPr="004C3A2D" w:rsidTr="00304C31">
        <w:trPr>
          <w:trHeight w:val="397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4A5808" w:rsidRPr="00C06823" w:rsidRDefault="004A5808" w:rsidP="00304C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7797"/>
              </w:tabs>
              <w:rPr>
                <w:b/>
                <w:bCs/>
              </w:rPr>
            </w:pPr>
            <w:r>
              <w:rPr>
                <w:b/>
                <w:bCs/>
              </w:rPr>
              <w:t>Agencies Involved</w:t>
            </w:r>
          </w:p>
        </w:tc>
      </w:tr>
      <w:tr w:rsidR="004A5808" w:rsidRPr="004C3A2D" w:rsidTr="00304C31">
        <w:trPr>
          <w:trHeight w:val="70"/>
        </w:trPr>
        <w:tc>
          <w:tcPr>
            <w:tcW w:w="9639" w:type="dxa"/>
            <w:gridSpan w:val="5"/>
            <w:shd w:val="clear" w:color="auto" w:fill="auto"/>
          </w:tcPr>
          <w:p w:rsidR="004A5808" w:rsidRPr="004C3A2D" w:rsidRDefault="004A5808" w:rsidP="00304C31">
            <w:pPr>
              <w:jc w:val="center"/>
              <w:rPr>
                <w:rFonts w:eastAsia="Times"/>
                <w:sz w:val="8"/>
                <w:szCs w:val="8"/>
              </w:rPr>
            </w:pPr>
          </w:p>
        </w:tc>
      </w:tr>
      <w:tr w:rsidR="004A5808" w:rsidRPr="00C32AA9" w:rsidTr="00304C31">
        <w:trPr>
          <w:trHeight w:val="471"/>
        </w:trPr>
        <w:tc>
          <w:tcPr>
            <w:tcW w:w="2410" w:type="dxa"/>
            <w:shd w:val="clear" w:color="auto" w:fill="E6E6E6"/>
            <w:vAlign w:val="center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  <w:r w:rsidRPr="00C32AA9">
              <w:rPr>
                <w:rFonts w:eastAsia="Times"/>
                <w:sz w:val="20"/>
                <w:szCs w:val="20"/>
              </w:rPr>
              <w:t>Name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4A5808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  <w:r w:rsidRPr="00C32AA9">
              <w:rPr>
                <w:rFonts w:eastAsia="Times"/>
                <w:sz w:val="20"/>
                <w:szCs w:val="20"/>
              </w:rPr>
              <w:t>Relationship / Agency</w:t>
            </w:r>
          </w:p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4A5808" w:rsidRPr="004420A4" w:rsidRDefault="004A5808" w:rsidP="00304C31">
            <w:pPr>
              <w:jc w:val="center"/>
              <w:rPr>
                <w:rFonts w:eastAsia="Times"/>
                <w:sz w:val="16"/>
                <w:szCs w:val="16"/>
              </w:rPr>
            </w:pPr>
            <w:r w:rsidRPr="004420A4">
              <w:rPr>
                <w:rFonts w:eastAsia="Times"/>
                <w:sz w:val="16"/>
                <w:szCs w:val="16"/>
              </w:rPr>
              <w:t xml:space="preserve">Invited </w:t>
            </w:r>
          </w:p>
          <w:p w:rsidR="004A5808" w:rsidRPr="004420A4" w:rsidRDefault="004A5808" w:rsidP="00304C31">
            <w:pPr>
              <w:jc w:val="center"/>
              <w:rPr>
                <w:rFonts w:eastAsia="Times"/>
                <w:sz w:val="16"/>
                <w:szCs w:val="16"/>
              </w:rPr>
            </w:pPr>
            <w:r w:rsidRPr="004420A4">
              <w:rPr>
                <w:rFonts w:eastAsia="Times"/>
                <w:sz w:val="16"/>
                <w:szCs w:val="16"/>
              </w:rPr>
              <w:t>Y, N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4A5808" w:rsidRPr="004420A4" w:rsidRDefault="004A5808" w:rsidP="00304C31">
            <w:pPr>
              <w:jc w:val="center"/>
              <w:rPr>
                <w:rFonts w:eastAsia="Times"/>
                <w:sz w:val="16"/>
                <w:szCs w:val="16"/>
              </w:rPr>
            </w:pPr>
            <w:r w:rsidRPr="004420A4">
              <w:rPr>
                <w:rFonts w:eastAsia="Times"/>
                <w:sz w:val="16"/>
                <w:szCs w:val="16"/>
              </w:rPr>
              <w:t xml:space="preserve">Attended </w:t>
            </w:r>
          </w:p>
          <w:p w:rsidR="004A5808" w:rsidRPr="004420A4" w:rsidRDefault="004A5808" w:rsidP="00304C31">
            <w:pPr>
              <w:jc w:val="center"/>
              <w:rPr>
                <w:rFonts w:eastAsia="Times"/>
                <w:sz w:val="16"/>
                <w:szCs w:val="16"/>
              </w:rPr>
            </w:pPr>
            <w:r w:rsidRPr="004420A4">
              <w:rPr>
                <w:rFonts w:eastAsia="Times"/>
                <w:sz w:val="16"/>
                <w:szCs w:val="16"/>
              </w:rPr>
              <w:t>Y, N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4A5808" w:rsidRPr="004420A4" w:rsidRDefault="004A5808" w:rsidP="00304C31">
            <w:pPr>
              <w:jc w:val="center"/>
              <w:rPr>
                <w:rFonts w:eastAsia="Times"/>
                <w:sz w:val="16"/>
                <w:szCs w:val="16"/>
              </w:rPr>
            </w:pPr>
            <w:r w:rsidRPr="004420A4">
              <w:rPr>
                <w:rFonts w:eastAsia="Times"/>
                <w:sz w:val="16"/>
                <w:szCs w:val="16"/>
              </w:rPr>
              <w:t>Apologies</w:t>
            </w:r>
          </w:p>
          <w:p w:rsidR="004A5808" w:rsidRPr="004420A4" w:rsidRDefault="004A5808" w:rsidP="00304C31">
            <w:pPr>
              <w:jc w:val="center"/>
              <w:rPr>
                <w:rFonts w:eastAsia="Times"/>
                <w:sz w:val="16"/>
                <w:szCs w:val="16"/>
              </w:rPr>
            </w:pPr>
            <w:r w:rsidRPr="004420A4">
              <w:rPr>
                <w:rFonts w:eastAsia="Times"/>
                <w:sz w:val="16"/>
                <w:szCs w:val="16"/>
              </w:rPr>
              <w:t>Y, N</w:t>
            </w: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DB2C90" w:rsidRDefault="004A5808" w:rsidP="00304C31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DB2C90" w:rsidRDefault="004A5808" w:rsidP="00304C31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E609E0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DB2C90" w:rsidRDefault="004A5808" w:rsidP="00304C31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DB2C90" w:rsidRDefault="004A5808" w:rsidP="00304C31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Default="004A5808" w:rsidP="00304C31">
            <w:pPr>
              <w:jc w:val="center"/>
            </w:pP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DB2C90" w:rsidRDefault="004A5808" w:rsidP="00304C31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DB2C90" w:rsidRDefault="004A5808" w:rsidP="00304C31">
            <w:pPr>
              <w:pStyle w:val="Header"/>
              <w:tabs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Default="004A5808" w:rsidP="00304C31">
            <w:pPr>
              <w:jc w:val="center"/>
            </w:pP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Default="004A5808" w:rsidP="00304C31">
            <w:pPr>
              <w:jc w:val="center"/>
            </w:pP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</w:tr>
      <w:tr w:rsidR="004A5808" w:rsidRPr="00C32AA9" w:rsidTr="00304C31">
        <w:trPr>
          <w:trHeight w:val="381"/>
        </w:trPr>
        <w:tc>
          <w:tcPr>
            <w:tcW w:w="2410" w:type="dxa"/>
            <w:shd w:val="clear" w:color="auto" w:fill="auto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A5808" w:rsidRPr="00C32AA9" w:rsidRDefault="004A5808" w:rsidP="00304C31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5808" w:rsidRPr="00C32AA9" w:rsidRDefault="004A5808" w:rsidP="00304C31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</w:tr>
    </w:tbl>
    <w:p w:rsidR="004A5808" w:rsidRDefault="004A5808" w:rsidP="000D1DC6">
      <w:pPr>
        <w:ind w:right="-449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9639"/>
      </w:tblGrid>
      <w:tr w:rsidR="000D1DC6" w:rsidRPr="004C3A2D" w:rsidTr="000D1DC6">
        <w:trPr>
          <w:cantSplit/>
          <w:trHeight w:val="397"/>
        </w:trPr>
        <w:tc>
          <w:tcPr>
            <w:tcW w:w="96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D1DC6" w:rsidRPr="004C3A2D" w:rsidRDefault="000D1DC6" w:rsidP="000D1DC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Brief summary of relevant vulnerability / safeguarding risks triggering this plan</w:t>
            </w:r>
          </w:p>
        </w:tc>
      </w:tr>
      <w:tr w:rsidR="000D1DC6" w:rsidRPr="004C3A2D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47"/>
        </w:trPr>
        <w:tc>
          <w:tcPr>
            <w:tcW w:w="963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360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To include details of: risks to self, risk from others and to self; any relevant incidents; patterns of behaviour; sources of vulnerability and risk information include all relevant history. This is not a Chronology. </w:t>
            </w:r>
          </w:p>
          <w:p w:rsidR="000D1DC6" w:rsidRPr="004C3A2D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360"/>
              <w:rPr>
                <w:rFonts w:eastAsia="Times"/>
                <w:sz w:val="8"/>
                <w:szCs w:val="8"/>
              </w:rPr>
            </w:pPr>
          </w:p>
        </w:tc>
      </w:tr>
      <w:tr w:rsidR="000D1DC6" w:rsidRPr="004C3A2D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6"/>
        </w:trPr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Key issues/analysis</w:t>
            </w:r>
          </w:p>
          <w:p w:rsidR="000D1DC6" w:rsidRPr="004C3A2D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720"/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81B56" w:rsidRDefault="00681B5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81B56" w:rsidRDefault="00681B5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F22292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F22292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F22292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Pr="004C3A2D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  <w:tr w:rsidR="000D1DC6" w:rsidRPr="004C3A2D" w:rsidTr="000D1DC6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cantSplit/>
          <w:trHeight w:val="397"/>
        </w:trPr>
        <w:tc>
          <w:tcPr>
            <w:tcW w:w="9639" w:type="dxa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0D1DC6" w:rsidRPr="004C3A2D" w:rsidRDefault="000D1DC6" w:rsidP="000D1DC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lastRenderedPageBreak/>
              <w:t>Protective factors</w:t>
            </w:r>
          </w:p>
        </w:tc>
      </w:tr>
      <w:tr w:rsidR="000D1DC6" w:rsidRPr="004C3A2D" w:rsidTr="000D1DC6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cantSplit/>
          <w:trHeight w:val="331"/>
        </w:trPr>
        <w:tc>
          <w:tcPr>
            <w:tcW w:w="9639" w:type="dxa"/>
            <w:shd w:val="clear" w:color="auto" w:fill="auto"/>
            <w:vAlign w:val="center"/>
          </w:tcPr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  <w:sz w:val="8"/>
                <w:szCs w:val="8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  <w:sz w:val="8"/>
                <w:szCs w:val="8"/>
              </w:rPr>
            </w:pPr>
            <w:r>
              <w:rPr>
                <w:rFonts w:eastAsia="Times"/>
                <w:sz w:val="20"/>
                <w:szCs w:val="20"/>
              </w:rPr>
              <w:t>(What is already in place that reduces the child or young person’s level of vulnerability and risk?)</w:t>
            </w:r>
          </w:p>
          <w:p w:rsidR="000D1DC6" w:rsidRPr="00A573D8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  <w:sz w:val="8"/>
                <w:szCs w:val="8"/>
              </w:rPr>
            </w:pPr>
          </w:p>
        </w:tc>
      </w:tr>
      <w:tr w:rsidR="000D1DC6" w:rsidRPr="004C3A2D" w:rsidTr="000D1DC6">
        <w:tblPrEx>
          <w:tblBorders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601"/>
        </w:trPr>
        <w:tc>
          <w:tcPr>
            <w:tcW w:w="9639" w:type="dxa"/>
            <w:shd w:val="clear" w:color="auto" w:fill="auto"/>
            <w:vAlign w:val="center"/>
          </w:tcPr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720"/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81B56" w:rsidRDefault="00681B5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681B56" w:rsidRDefault="00681B5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F22292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F22292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</w:tbl>
    <w:p w:rsidR="000D1DC6" w:rsidRDefault="000D1DC6" w:rsidP="000D1DC6">
      <w:pPr>
        <w:ind w:right="-449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9639"/>
      </w:tblGrid>
      <w:tr w:rsidR="000D1DC6" w:rsidRPr="004C3A2D" w:rsidTr="000D1DC6">
        <w:trPr>
          <w:cantSplit/>
          <w:trHeight w:val="397"/>
        </w:trPr>
        <w:tc>
          <w:tcPr>
            <w:tcW w:w="96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D1DC6" w:rsidRPr="0091505A" w:rsidRDefault="000D1DC6" w:rsidP="000D1DC6">
            <w:pPr>
              <w:numPr>
                <w:ilvl w:val="0"/>
                <w:numId w:val="2"/>
              </w:numPr>
              <w:rPr>
                <w:rFonts w:cs="Arial"/>
                <w:b/>
                <w:color w:val="003366"/>
              </w:rPr>
            </w:pPr>
            <w:r w:rsidRPr="0091505A">
              <w:rPr>
                <w:rFonts w:eastAsia="Times"/>
                <w:b/>
                <w:bCs/>
              </w:rPr>
              <w:t xml:space="preserve">Key decisions at </w:t>
            </w:r>
            <w:r w:rsidRPr="0091505A">
              <w:rPr>
                <w:b/>
              </w:rPr>
              <w:t xml:space="preserve">Strategy Meeting </w:t>
            </w:r>
            <w:r>
              <w:rPr>
                <w:b/>
              </w:rPr>
              <w:t>/ discussion or Missing Risk Management</w:t>
            </w:r>
            <w:r w:rsidRPr="0091505A">
              <w:rPr>
                <w:b/>
              </w:rPr>
              <w:t xml:space="preserve"> Meeting</w:t>
            </w:r>
            <w:r>
              <w:rPr>
                <w:b/>
              </w:rPr>
              <w:t xml:space="preserve">. </w:t>
            </w:r>
            <w:r w:rsidRPr="00501763">
              <w:rPr>
                <w:b/>
                <w:color w:val="0000FF"/>
              </w:rPr>
              <w:t>Complete this section at each meeting</w:t>
            </w:r>
          </w:p>
        </w:tc>
      </w:tr>
      <w:tr w:rsidR="000D1DC6" w:rsidRPr="00360882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23"/>
        </w:trPr>
        <w:tc>
          <w:tcPr>
            <w:tcW w:w="963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D1DC6" w:rsidRPr="00360882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 w:rsidRPr="00360882">
              <w:rPr>
                <w:rFonts w:eastAsia="Times"/>
                <w:sz w:val="20"/>
                <w:szCs w:val="20"/>
              </w:rPr>
              <w:t>To include summary of discussion</w:t>
            </w:r>
            <w:r>
              <w:rPr>
                <w:rFonts w:eastAsia="Times"/>
                <w:sz w:val="20"/>
                <w:szCs w:val="20"/>
              </w:rPr>
              <w:t xml:space="preserve"> and  highlight any differences in opinion </w:t>
            </w:r>
          </w:p>
        </w:tc>
      </w:tr>
      <w:tr w:rsidR="000D1DC6" w:rsidRPr="004C3A2D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659"/>
        </w:trPr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D1DC6" w:rsidRPr="009B790C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720"/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4A5808" w:rsidRPr="004C3A2D" w:rsidRDefault="004A5808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0D1DC6" w:rsidRDefault="000D1DC6" w:rsidP="000D1DC6">
      <w:pPr>
        <w:ind w:right="-449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1418"/>
        <w:gridCol w:w="1417"/>
      </w:tblGrid>
      <w:tr w:rsidR="000D1DC6" w:rsidRPr="004C3A2D" w:rsidTr="000D1DC6">
        <w:trPr>
          <w:trHeight w:val="397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0D1DC6" w:rsidRPr="00740835" w:rsidRDefault="000D1DC6" w:rsidP="000D1DC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7797"/>
              </w:tabs>
              <w:rPr>
                <w:b/>
                <w:bCs/>
              </w:rPr>
            </w:pPr>
            <w:r>
              <w:rPr>
                <w:rFonts w:eastAsia="Times"/>
                <w:b/>
                <w:bCs/>
              </w:rPr>
              <w:t>Missing Vulnerability and Risk Management Plan</w:t>
            </w:r>
          </w:p>
          <w:p w:rsidR="000D1DC6" w:rsidRPr="00501763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360"/>
              <w:rPr>
                <w:b/>
                <w:bCs/>
                <w:color w:val="0000FF"/>
              </w:rPr>
            </w:pPr>
            <w:r>
              <w:rPr>
                <w:rFonts w:eastAsia="Times"/>
                <w:b/>
                <w:bCs/>
              </w:rPr>
              <w:t xml:space="preserve">      </w:t>
            </w:r>
            <w:r w:rsidRPr="00501763">
              <w:rPr>
                <w:b/>
                <w:color w:val="0000FF"/>
              </w:rPr>
              <w:t>Update this section at each meeting</w:t>
            </w:r>
          </w:p>
        </w:tc>
      </w:tr>
      <w:tr w:rsidR="000D1DC6" w:rsidRPr="004C3A2D" w:rsidTr="000D1DC6">
        <w:trPr>
          <w:trHeight w:val="70"/>
        </w:trPr>
        <w:tc>
          <w:tcPr>
            <w:tcW w:w="9639" w:type="dxa"/>
            <w:gridSpan w:val="4"/>
            <w:shd w:val="clear" w:color="auto" w:fill="auto"/>
          </w:tcPr>
          <w:p w:rsidR="000D1DC6" w:rsidRPr="004C3A2D" w:rsidRDefault="000D1DC6" w:rsidP="00A92B74">
            <w:pPr>
              <w:jc w:val="center"/>
              <w:rPr>
                <w:rFonts w:eastAsia="Times"/>
                <w:sz w:val="8"/>
                <w:szCs w:val="8"/>
              </w:rPr>
            </w:pPr>
          </w:p>
        </w:tc>
      </w:tr>
      <w:tr w:rsidR="004A5808" w:rsidRPr="004C3A2D" w:rsidTr="004A5808">
        <w:trPr>
          <w:trHeight w:val="47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F3F3F3"/>
            <w:vAlign w:val="center"/>
          </w:tcPr>
          <w:p w:rsidR="004A5808" w:rsidRPr="006415A1" w:rsidRDefault="004A5808" w:rsidP="004A5808">
            <w:pPr>
              <w:jc w:val="center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Desired Outcome</w:t>
            </w: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F3F3F3"/>
            <w:vAlign w:val="center"/>
          </w:tcPr>
          <w:p w:rsidR="004A5808" w:rsidRPr="006415A1" w:rsidRDefault="004A5808" w:rsidP="00A92B74">
            <w:pPr>
              <w:jc w:val="center"/>
              <w:rPr>
                <w:rFonts w:eastAsia="Times"/>
                <w:sz w:val="20"/>
                <w:szCs w:val="20"/>
              </w:rPr>
            </w:pPr>
            <w:r w:rsidRPr="006415A1">
              <w:rPr>
                <w:rFonts w:eastAsia="Times"/>
                <w:sz w:val="20"/>
                <w:szCs w:val="20"/>
              </w:rPr>
              <w:t>Action(s)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4A5808" w:rsidRPr="006415A1" w:rsidRDefault="004A5808" w:rsidP="00A92B74">
            <w:pPr>
              <w:jc w:val="center"/>
              <w:rPr>
                <w:rFonts w:eastAsia="Times"/>
                <w:sz w:val="20"/>
                <w:szCs w:val="20"/>
              </w:rPr>
            </w:pPr>
            <w:r w:rsidRPr="006415A1">
              <w:rPr>
                <w:rFonts w:eastAsia="Times"/>
                <w:sz w:val="20"/>
                <w:szCs w:val="20"/>
              </w:rPr>
              <w:t>By Whom and by when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4A5808" w:rsidRPr="006415A1" w:rsidRDefault="004A5808" w:rsidP="00A92B74">
            <w:pPr>
              <w:jc w:val="center"/>
              <w:rPr>
                <w:rFonts w:eastAsia="Times"/>
                <w:sz w:val="20"/>
                <w:szCs w:val="20"/>
              </w:rPr>
            </w:pPr>
            <w:r w:rsidRPr="006415A1">
              <w:rPr>
                <w:rFonts w:eastAsia="Times"/>
                <w:sz w:val="20"/>
                <w:szCs w:val="20"/>
              </w:rPr>
              <w:t>Progress</w:t>
            </w:r>
          </w:p>
        </w:tc>
      </w:tr>
      <w:tr w:rsidR="004A5808" w:rsidRPr="004C3A2D" w:rsidTr="004A5808">
        <w:trPr>
          <w:trHeight w:val="38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4A5808" w:rsidRPr="004C3A2D" w:rsidTr="004A5808">
        <w:trPr>
          <w:trHeight w:val="38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4A5808" w:rsidRPr="004C3A2D" w:rsidTr="004A5808">
        <w:trPr>
          <w:trHeight w:val="38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4A5808" w:rsidRPr="004C3A2D" w:rsidTr="004A5808">
        <w:trPr>
          <w:trHeight w:val="38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4A5808" w:rsidRPr="004C3A2D" w:rsidTr="004A5808">
        <w:trPr>
          <w:trHeight w:val="38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</w:tr>
      <w:tr w:rsidR="004A5808" w:rsidRPr="004C3A2D" w:rsidTr="004A5808">
        <w:trPr>
          <w:trHeight w:val="381"/>
        </w:trPr>
        <w:tc>
          <w:tcPr>
            <w:tcW w:w="22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5808" w:rsidRPr="004C3A2D" w:rsidRDefault="004A5808" w:rsidP="00A92B74">
            <w:pPr>
              <w:rPr>
                <w:rFonts w:eastAsia="Times"/>
                <w:sz w:val="18"/>
                <w:szCs w:val="18"/>
              </w:rPr>
            </w:pPr>
          </w:p>
        </w:tc>
      </w:tr>
    </w:tbl>
    <w:p w:rsidR="000D1DC6" w:rsidRDefault="000D1DC6" w:rsidP="000D1DC6">
      <w:pPr>
        <w:ind w:right="-449"/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9639"/>
      </w:tblGrid>
      <w:tr w:rsidR="000D1DC6" w:rsidRPr="004C3A2D" w:rsidTr="000D1DC6">
        <w:trPr>
          <w:cantSplit/>
          <w:trHeight w:val="397"/>
        </w:trPr>
        <w:tc>
          <w:tcPr>
            <w:tcW w:w="96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D1DC6" w:rsidRPr="004C3A2D" w:rsidRDefault="000D1DC6" w:rsidP="000D1DC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lastRenderedPageBreak/>
              <w:t>Sharing Information</w:t>
            </w:r>
          </w:p>
        </w:tc>
      </w:tr>
      <w:tr w:rsidR="000D1DC6" w:rsidRPr="00AE66C4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6"/>
        </w:trPr>
        <w:tc>
          <w:tcPr>
            <w:tcW w:w="963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D1DC6" w:rsidRPr="00AE66C4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spacing w:before="60" w:after="60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 W</w:t>
            </w:r>
            <w:r w:rsidRPr="00AE66C4">
              <w:rPr>
                <w:rFonts w:eastAsia="Times"/>
                <w:sz w:val="20"/>
                <w:szCs w:val="20"/>
              </w:rPr>
              <w:t xml:space="preserve">ho </w:t>
            </w:r>
            <w:r>
              <w:rPr>
                <w:rFonts w:eastAsia="Times"/>
                <w:sz w:val="20"/>
                <w:szCs w:val="20"/>
              </w:rPr>
              <w:t xml:space="preserve">should </w:t>
            </w:r>
            <w:r w:rsidRPr="00AE66C4">
              <w:rPr>
                <w:rFonts w:eastAsia="Times"/>
                <w:sz w:val="20"/>
                <w:szCs w:val="20"/>
              </w:rPr>
              <w:t>t</w:t>
            </w:r>
            <w:r>
              <w:rPr>
                <w:rFonts w:eastAsia="Times"/>
                <w:sz w:val="20"/>
                <w:szCs w:val="20"/>
              </w:rPr>
              <w:t>his plan should be shared with?</w:t>
            </w:r>
          </w:p>
        </w:tc>
      </w:tr>
      <w:tr w:rsidR="000D1DC6" w:rsidRPr="004C3A2D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886"/>
        </w:trPr>
        <w:tc>
          <w:tcPr>
            <w:tcW w:w="9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720"/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0D1DC6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F22292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F22292" w:rsidRPr="004C3A2D" w:rsidRDefault="00F22292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  <w:tr w:rsidR="000D1DC6" w:rsidRPr="004C3A2D" w:rsidTr="00F22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963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D1DC6" w:rsidRPr="004C3A2D" w:rsidRDefault="000D1DC6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ind w:left="360"/>
              <w:rPr>
                <w:rFonts w:eastAsia="Times"/>
                <w:sz w:val="8"/>
                <w:szCs w:val="8"/>
              </w:rPr>
            </w:pPr>
          </w:p>
        </w:tc>
      </w:tr>
      <w:tr w:rsidR="000D1DC6" w:rsidRPr="000D1DC6" w:rsidTr="000D1DC6">
        <w:trPr>
          <w:cantSplit/>
          <w:trHeight w:val="397"/>
        </w:trPr>
        <w:tc>
          <w:tcPr>
            <w:tcW w:w="96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D1DC6" w:rsidRPr="000D1DC6" w:rsidRDefault="000D1DC6" w:rsidP="000D1DC6">
            <w:pPr>
              <w:numPr>
                <w:ilvl w:val="0"/>
                <w:numId w:val="4"/>
              </w:numPr>
              <w:tabs>
                <w:tab w:val="left" w:pos="7797"/>
              </w:tabs>
              <w:rPr>
                <w:rFonts w:ascii="Arial" w:eastAsia="Times" w:hAnsi="Arial" w:cs="Angsana New"/>
                <w:b/>
                <w:bCs/>
                <w:lang w:eastAsia="en-GB" w:bidi="th-TH"/>
              </w:rPr>
            </w:pPr>
            <w:r w:rsidRPr="000D1DC6">
              <w:rPr>
                <w:rFonts w:ascii="Arial" w:eastAsia="Times" w:hAnsi="Arial" w:cs="Angsana New"/>
                <w:b/>
                <w:bCs/>
                <w:lang w:eastAsia="en-GB" w:bidi="th-TH"/>
              </w:rPr>
              <w:t>Further Actions</w:t>
            </w:r>
          </w:p>
        </w:tc>
      </w:tr>
      <w:tr w:rsidR="000D1DC6" w:rsidRPr="000D1DC6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963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D1DC6" w:rsidRPr="000D1DC6" w:rsidRDefault="000D1DC6" w:rsidP="000D1DC6">
            <w:pPr>
              <w:tabs>
                <w:tab w:val="left" w:pos="7797"/>
              </w:tabs>
              <w:rPr>
                <w:rFonts w:ascii="Arial" w:eastAsia="Times" w:hAnsi="Arial" w:cs="Angsana New"/>
                <w:sz w:val="8"/>
                <w:szCs w:val="8"/>
                <w:lang w:eastAsia="en-GB" w:bidi="th-TH"/>
              </w:rPr>
            </w:pPr>
          </w:p>
        </w:tc>
      </w:tr>
      <w:tr w:rsidR="000D1DC6" w:rsidRPr="000D1DC6" w:rsidTr="000D1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39"/>
        </w:trPr>
        <w:tc>
          <w:tcPr>
            <w:tcW w:w="963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D1DC6" w:rsidRPr="000D1DC6" w:rsidRDefault="000D1DC6" w:rsidP="000D1DC6">
            <w:pPr>
              <w:tabs>
                <w:tab w:val="left" w:pos="7797"/>
              </w:tabs>
              <w:spacing w:before="60" w:after="60"/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  <w:r w:rsidRPr="000D1DC6"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  <w:t>If the vulnerability and risk for the young person increases, a further strategy meeting must be convened.</w:t>
            </w:r>
          </w:p>
          <w:p w:rsidR="000D1DC6" w:rsidRPr="000D1DC6" w:rsidRDefault="000D1DC6" w:rsidP="000D1DC6">
            <w:pPr>
              <w:tabs>
                <w:tab w:val="left" w:pos="7797"/>
              </w:tabs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  <w:p w:rsidR="000D1DC6" w:rsidRPr="000D1DC6" w:rsidRDefault="000D1DC6" w:rsidP="000D1DC6">
            <w:pPr>
              <w:tabs>
                <w:tab w:val="left" w:pos="7797"/>
              </w:tabs>
              <w:rPr>
                <w:rFonts w:ascii="Arial" w:eastAsia="Times New Roman" w:hAnsi="Arial" w:cs="Angsana New"/>
                <w:b/>
                <w:sz w:val="18"/>
                <w:szCs w:val="18"/>
                <w:lang w:eastAsia="en-GB" w:bidi="th-TH"/>
              </w:rPr>
            </w:pPr>
            <w:r w:rsidRPr="000D1DC6">
              <w:rPr>
                <w:rFonts w:ascii="Arial" w:eastAsia="Times New Roman" w:hAnsi="Arial" w:cs="Angsana New"/>
                <w:b/>
                <w:sz w:val="18"/>
                <w:szCs w:val="18"/>
                <w:lang w:eastAsia="en-GB" w:bidi="th-TH"/>
              </w:rPr>
              <w:t>Review timescales</w:t>
            </w:r>
          </w:p>
          <w:p w:rsidR="000D1DC6" w:rsidRPr="000D1DC6" w:rsidRDefault="00B9234E" w:rsidP="00B9234E">
            <w:pPr>
              <w:rPr>
                <w:rFonts w:ascii="Arial" w:eastAsia="Times New Roman" w:hAnsi="Arial" w:cs="Angsana New"/>
                <w:sz w:val="18"/>
                <w:szCs w:val="18"/>
                <w:lang w:eastAsia="en-GB" w:bidi="th-TH"/>
              </w:rPr>
            </w:pPr>
            <w:r>
              <w:rPr>
                <w:rFonts w:ascii="Arial" w:eastAsia="Times New Roman" w:hAnsi="Arial" w:cs="Angsana New"/>
                <w:sz w:val="18"/>
                <w:szCs w:val="18"/>
                <w:lang w:eastAsia="en-GB" w:bidi="th-TH"/>
              </w:rPr>
              <w:t>The Missing Risk Assessment must be reviewed alongside any other care plan for the child or young person or after every missing incident – whichever is sooner.</w:t>
            </w:r>
          </w:p>
          <w:p w:rsidR="000D1DC6" w:rsidRPr="000D1DC6" w:rsidRDefault="000D1DC6" w:rsidP="000D1DC6">
            <w:pPr>
              <w:tabs>
                <w:tab w:val="left" w:pos="7797"/>
              </w:tabs>
              <w:spacing w:before="60" w:after="60"/>
              <w:rPr>
                <w:rFonts w:ascii="Arial" w:eastAsia="Times" w:hAnsi="Arial" w:cs="Angsana New"/>
                <w:sz w:val="20"/>
                <w:szCs w:val="20"/>
                <w:lang w:eastAsia="en-GB" w:bidi="th-TH"/>
              </w:rPr>
            </w:pPr>
          </w:p>
        </w:tc>
      </w:tr>
    </w:tbl>
    <w:p w:rsidR="000D1DC6" w:rsidRDefault="000D1DC6" w:rsidP="000D1DC6">
      <w:pPr>
        <w:ind w:right="-449"/>
      </w:pPr>
    </w:p>
    <w:tbl>
      <w:tblPr>
        <w:tblW w:w="9639" w:type="dxa"/>
        <w:tblInd w:w="108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850"/>
        <w:gridCol w:w="2268"/>
      </w:tblGrid>
      <w:tr w:rsidR="00B9234E" w:rsidRPr="004C3A2D" w:rsidTr="00B9234E">
        <w:trPr>
          <w:trHeight w:val="397"/>
        </w:trPr>
        <w:tc>
          <w:tcPr>
            <w:tcW w:w="96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B9234E" w:rsidRPr="004C3A2D" w:rsidRDefault="00B9234E" w:rsidP="00B9234E">
            <w:pPr>
              <w:pStyle w:val="Header"/>
              <w:keepNext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bCs/>
              </w:rPr>
            </w:pPr>
            <w:r w:rsidRPr="004C3A2D">
              <w:rPr>
                <w:rFonts w:eastAsia="Times"/>
                <w:b/>
                <w:bCs/>
              </w:rPr>
              <w:t xml:space="preserve">Management Information </w:t>
            </w:r>
          </w:p>
        </w:tc>
      </w:tr>
      <w:tr w:rsidR="00B9234E" w:rsidRPr="004C3A2D" w:rsidTr="00B9234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cantSplit/>
        </w:trPr>
        <w:tc>
          <w:tcPr>
            <w:tcW w:w="963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9234E" w:rsidRPr="004C3A2D" w:rsidRDefault="00B9234E" w:rsidP="00A92B74">
            <w:pPr>
              <w:pStyle w:val="Header"/>
              <w:keepNext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B9234E" w:rsidRPr="004C3A2D" w:rsidTr="00B9234E">
        <w:tblPrEx>
          <w:shd w:val="clear" w:color="auto" w:fill="auto"/>
        </w:tblPrEx>
        <w:trPr>
          <w:trHeight w:val="397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 w:rsidRPr="004C3A2D">
              <w:rPr>
                <w:rFonts w:eastAsia="Times"/>
                <w:sz w:val="20"/>
                <w:szCs w:val="20"/>
              </w:rPr>
              <w:t xml:space="preserve">Signature </w:t>
            </w:r>
            <w:r>
              <w:rPr>
                <w:rFonts w:eastAsia="Times"/>
                <w:sz w:val="20"/>
                <w:szCs w:val="20"/>
              </w:rPr>
              <w:t>of Named Lead Worker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  <w:tr w:rsidR="00B9234E" w:rsidRPr="004C3A2D" w:rsidTr="00B9234E">
        <w:tblPrEx>
          <w:shd w:val="clear" w:color="auto" w:fill="auto"/>
        </w:tblPrEx>
        <w:trPr>
          <w:trHeight w:val="397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Signature of Chair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234E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  <w:tr w:rsidR="00B9234E" w:rsidRPr="004C3A2D" w:rsidTr="00B9234E">
        <w:tblPrEx>
          <w:shd w:val="clear" w:color="auto" w:fill="auto"/>
        </w:tblPrEx>
        <w:trPr>
          <w:trHeight w:hRule="exact" w:val="397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>Signature of Line Manager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234E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9234E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234E" w:rsidRPr="004C3A2D" w:rsidRDefault="00B9234E" w:rsidP="00A92B7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B9234E" w:rsidRDefault="00B9234E" w:rsidP="000D1DC6">
      <w:pPr>
        <w:ind w:right="-449"/>
      </w:pPr>
    </w:p>
    <w:p w:rsidR="00B9234E" w:rsidRDefault="00B9234E" w:rsidP="000D1DC6">
      <w:pPr>
        <w:ind w:right="-449"/>
      </w:pPr>
      <w:r>
        <w:t>Please ensure a copy of this document is sent to the Missing Co-ordinator;</w:t>
      </w:r>
    </w:p>
    <w:p w:rsidR="00B9234E" w:rsidRDefault="00B9234E" w:rsidP="000D1DC6">
      <w:pPr>
        <w:ind w:right="-449"/>
      </w:pPr>
    </w:p>
    <w:p w:rsidR="00B9234E" w:rsidRDefault="00B73490" w:rsidP="000D1DC6">
      <w:pPr>
        <w:ind w:right="-449"/>
      </w:pPr>
      <w:hyperlink r:id="rId6" w:history="1">
        <w:r w:rsidR="00FB1513" w:rsidRPr="00A91DBC">
          <w:rPr>
            <w:rStyle w:val="Hyperlink"/>
            <w:rFonts w:ascii="Calibri" w:eastAsia="Times New Roman" w:hAnsi="Calibri"/>
            <w:lang w:eastAsia="en-GB"/>
          </w:rPr>
          <w:t>children.missing@kirklees.gcsx.gov.uk</w:t>
        </w:r>
      </w:hyperlink>
    </w:p>
    <w:sectPr w:rsidR="00B9234E" w:rsidSect="00947BA4"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50A"/>
    <w:multiLevelType w:val="hybridMultilevel"/>
    <w:tmpl w:val="4176D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41D6"/>
    <w:multiLevelType w:val="hybridMultilevel"/>
    <w:tmpl w:val="D946F796"/>
    <w:lvl w:ilvl="0" w:tplc="B9489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27E5E"/>
    <w:multiLevelType w:val="hybridMultilevel"/>
    <w:tmpl w:val="96862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24974"/>
    <w:multiLevelType w:val="hybridMultilevel"/>
    <w:tmpl w:val="CF125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C"/>
    <w:rsid w:val="0004127E"/>
    <w:rsid w:val="000D1DC6"/>
    <w:rsid w:val="00147754"/>
    <w:rsid w:val="001D26C6"/>
    <w:rsid w:val="00211E13"/>
    <w:rsid w:val="003932FC"/>
    <w:rsid w:val="004A5808"/>
    <w:rsid w:val="00547A7E"/>
    <w:rsid w:val="006415A1"/>
    <w:rsid w:val="00681B56"/>
    <w:rsid w:val="00947BA4"/>
    <w:rsid w:val="00B4290F"/>
    <w:rsid w:val="00B73490"/>
    <w:rsid w:val="00B9234E"/>
    <w:rsid w:val="00EC5902"/>
    <w:rsid w:val="00EE04EC"/>
    <w:rsid w:val="00F05B3E"/>
    <w:rsid w:val="00F22292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04EC"/>
    <w:pPr>
      <w:tabs>
        <w:tab w:val="center" w:pos="4153"/>
        <w:tab w:val="right" w:pos="8306"/>
      </w:tabs>
    </w:pPr>
    <w:rPr>
      <w:rFonts w:ascii="Arial" w:eastAsia="Times New Roman" w:hAnsi="Arial" w:cs="Angsana New"/>
      <w:lang w:eastAsia="en-GB" w:bidi="th-TH"/>
    </w:rPr>
  </w:style>
  <w:style w:type="character" w:customStyle="1" w:styleId="HeaderChar">
    <w:name w:val="Header Char"/>
    <w:basedOn w:val="DefaultParagraphFont"/>
    <w:link w:val="Header"/>
    <w:rsid w:val="00EE04EC"/>
    <w:rPr>
      <w:rFonts w:ascii="Arial" w:eastAsia="Times New Roman" w:hAnsi="Arial" w:cs="Angsana New"/>
      <w:sz w:val="24"/>
      <w:szCs w:val="24"/>
      <w:lang w:eastAsia="en-GB" w:bidi="th-TH"/>
    </w:rPr>
  </w:style>
  <w:style w:type="character" w:styleId="Hyperlink">
    <w:name w:val="Hyperlink"/>
    <w:basedOn w:val="DefaultParagraphFont"/>
    <w:uiPriority w:val="99"/>
    <w:unhideWhenUsed/>
    <w:rsid w:val="00B9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04EC"/>
    <w:pPr>
      <w:tabs>
        <w:tab w:val="center" w:pos="4153"/>
        <w:tab w:val="right" w:pos="8306"/>
      </w:tabs>
    </w:pPr>
    <w:rPr>
      <w:rFonts w:ascii="Arial" w:eastAsia="Times New Roman" w:hAnsi="Arial" w:cs="Angsana New"/>
      <w:lang w:eastAsia="en-GB" w:bidi="th-TH"/>
    </w:rPr>
  </w:style>
  <w:style w:type="character" w:customStyle="1" w:styleId="HeaderChar">
    <w:name w:val="Header Char"/>
    <w:basedOn w:val="DefaultParagraphFont"/>
    <w:link w:val="Header"/>
    <w:rsid w:val="00EE04EC"/>
    <w:rPr>
      <w:rFonts w:ascii="Arial" w:eastAsia="Times New Roman" w:hAnsi="Arial" w:cs="Angsana New"/>
      <w:sz w:val="24"/>
      <w:szCs w:val="24"/>
      <w:lang w:eastAsia="en-GB" w:bidi="th-TH"/>
    </w:rPr>
  </w:style>
  <w:style w:type="character" w:styleId="Hyperlink">
    <w:name w:val="Hyperlink"/>
    <w:basedOn w:val="DefaultParagraphFont"/>
    <w:uiPriority w:val="99"/>
    <w:unhideWhenUsed/>
    <w:rsid w:val="00B9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.missing@kirklees.gcsx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Kirklees Council</cp:lastModifiedBy>
  <cp:revision>2</cp:revision>
  <dcterms:created xsi:type="dcterms:W3CDTF">2016-04-14T13:21:00Z</dcterms:created>
  <dcterms:modified xsi:type="dcterms:W3CDTF">2016-04-14T13:21:00Z</dcterms:modified>
</cp:coreProperties>
</file>