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BC" w:rsidRDefault="00B23E08" w:rsidP="000C5DBC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Guidance</w:t>
      </w:r>
      <w:r w:rsidR="000C5DBC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Foster </w:t>
      </w:r>
      <w:r w:rsidR="000C5DBC">
        <w:rPr>
          <w:rFonts w:ascii="Arial" w:hAnsi="Arial" w:cs="Arial"/>
          <w:b/>
          <w:bCs/>
          <w:sz w:val="24"/>
          <w:szCs w:val="24"/>
          <w:u w:val="single"/>
        </w:rPr>
        <w:t>Carer Profile</w:t>
      </w:r>
      <w:bookmarkStart w:id="0" w:name="_GoBack"/>
      <w:bookmarkEnd w:id="0"/>
    </w:p>
    <w:p w:rsidR="000C5DBC" w:rsidRDefault="000C5DBC" w:rsidP="000C5DBC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should read as a narrative/story rather than appearing to be responses to a questionnaire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not contain the carer’s full address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not have any information that would make any other child identifiable, except their first name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be orientated to a child within the carer’s age range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carer’s age range is wide, the information should be aimed towards the middle of the age group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content must be in plain English, using age-appropriate and concise language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help the child to feel welcome and give a sense of what a child will experience on arrival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provide a sense of what family life is like within the household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profile must be clear about specific expectations, but not contain a list of rules that might make the child feel nervous or apprehensive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and a description of the physical space need to give a child an immediate sense of the physical environment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an exterior photo of the house (if  a photo of the front of the house would make the address identifiable, then  a photo from or of the garden could be used or this should be removed)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 photo and description of any pets, including names and where appropriate temperament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must be a photo and description of the bedrooms used for fostering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must be a photo of the carers (this must not show the carer drinking alcohol)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carers must discuss with children if they are willing for their photos to be used, including the risk that this may inadvertently be circulated outside of the organisation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foster carers or children do not feel comfortable with photos being used, other less distinguishable pictures could be used such as clipart, hand-drawn self-portraits, or photos where the children are in silhouette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photos must be clearly lit and of a good quality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must give a sense of the carers experience with children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printed, the form should be between 3 and 6 sides of A4 paper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careful consideration must be given to relaying any information about other cared for children</w:t>
      </w:r>
    </w:p>
    <w:p w:rsidR="000C5DBC" w:rsidRDefault="000C5DBC" w:rsidP="00515827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must indicate the date it was completed/updated</w:t>
      </w:r>
    </w:p>
    <w:p w:rsidR="000C5DBC" w:rsidRDefault="000C5DBC" w:rsidP="000C5DBC">
      <w:pPr>
        <w:pStyle w:val="ListParagraph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0EFA" w:rsidRDefault="00C00EFA"/>
    <w:sectPr w:rsidR="00C0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2F50"/>
    <w:multiLevelType w:val="hybridMultilevel"/>
    <w:tmpl w:val="BDC83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C"/>
    <w:rsid w:val="000C5DBC"/>
    <w:rsid w:val="00515827"/>
    <w:rsid w:val="00732E46"/>
    <w:rsid w:val="00B23E08"/>
    <w:rsid w:val="00C00EFA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B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8CC065D2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Lisa - FSC SCS Kroner Hse</dc:creator>
  <cp:lastModifiedBy>Anthony, Nicola - SC SCS</cp:lastModifiedBy>
  <cp:revision>2</cp:revision>
  <dcterms:created xsi:type="dcterms:W3CDTF">2017-06-07T09:23:00Z</dcterms:created>
  <dcterms:modified xsi:type="dcterms:W3CDTF">2017-06-07T09:23:00Z</dcterms:modified>
</cp:coreProperties>
</file>