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F05EF" w14:textId="77777777" w:rsidR="003E34A3" w:rsidRPr="0017136C" w:rsidRDefault="00E54BD0">
      <w:pPr>
        <w:rPr>
          <w:b/>
          <w:sz w:val="28"/>
          <w:szCs w:val="28"/>
        </w:rPr>
      </w:pPr>
      <w:bookmarkStart w:id="0" w:name="_GoBack"/>
      <w:bookmarkEnd w:id="0"/>
      <w:r w:rsidRPr="0017136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F0600" wp14:editId="513F0601">
                <wp:simplePos x="0" y="0"/>
                <wp:positionH relativeFrom="column">
                  <wp:posOffset>-99060</wp:posOffset>
                </wp:positionH>
                <wp:positionV relativeFrom="paragraph">
                  <wp:posOffset>449580</wp:posOffset>
                </wp:positionV>
                <wp:extent cx="6751320" cy="594360"/>
                <wp:effectExtent l="0" t="0" r="11430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5943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F062D" w14:textId="77777777" w:rsidR="001D6962" w:rsidRDefault="001D6962" w:rsidP="006E4BF4">
                            <w:pPr>
                              <w:jc w:val="center"/>
                            </w:pPr>
                            <w:r>
                              <w:t>Connected person/s identified at a family meeting or via family group conferen</w:t>
                            </w:r>
                            <w:r w:rsidR="006E4BF4">
                              <w:t>ce (in exceptional circumstances</w:t>
                            </w:r>
                            <w:r>
                              <w:t xml:space="preserve"> they may be identified within the court process)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7.8pt;margin-top:35.4pt;width:531.6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FfDjgIAAGsFAAAOAAAAZHJzL2Uyb0RvYy54bWysVN1P2zAQf5+0/8Hy+0haSoGKFFUgpkkI&#10;EDDx7Dp2G83xeWe3SffX7+ykoWN9mvbi3OW+f/dxdd3Whm0V+gpswUcnOWfKSigruyr499e7Lxec&#10;+SBsKQxYVfCd8vx6/vnTVeNmagxrMKVCRk6snzWu4OsQ3CzLvFyrWvgTcMqSUAPWIhCLq6xE0ZD3&#10;2mTjPJ9mDWDpEKTynv7edkI+T/61VjI8au1VYKbglFtIL6Z3Gd9sfiVmKxRuXck+DfEPWdSishR0&#10;cHUrgmAbrP5yVVcSwYMOJxLqDLSupEo1UDWj/EM1L2vhVKqFwPFugMn/P7fyYfuErCoLPubMippa&#10;9AwbW6qSPRN4wq6MYuMIU+P8jLRf3BP2nCcy1txqrOOXqmFtgnY3QKvawCT9nJ6fjU7H1AFJsrPL&#10;yek0YZ+9Wzv04auCmkWi4BiziCkkWMX23gcKS/p7vRjR2Ph6MFV5VxmTGFwtbwyyraCOn+en+WIf&#10;6ECN3ETTLNbUVZGosDOqc/usNIFCeY9T+DSOanArpFQ2TCMqyRNpRzNNKQyGo2OGJox6o143mqk0&#10;poNhfszwz4iDRYoKNgzGdWUBjzkofwyRO/199V3NsfzQLtu+s0sodzQWCN2+eCfvKurKvfDhSSAt&#10;CDWSlj480qMNNAWHnuJsDfjr2P+oT3NLUs4aWriC+58bgYoz883SRF+OJpO4oYmZnJ3HYcFDyfJQ&#10;Yjf1DVCHR3RenExk1A9mT2qE+o1uwyJGJZGwkmIXXAbcMzehOwR0XaRaLJIabaUT4d6+OBmdR4Dj&#10;wL22bwJdP5qBhvoB9sspZh+Gs9ONlhYWmwC6SpMbIe5w7aGnjU7z01+feDIO+aT1fiPnvwEAAP//&#10;AwBQSwMEFAAGAAgAAAAhAIkdfmXfAAAACwEAAA8AAABkcnMvZG93bnJldi54bWxMj81OwzAQhO9I&#10;vIO1SNxauyhNUYhTISSEREGipb1vEjcJ2Osodpvw9mxPcNuf0cw3+XpyVpzNEDpPGhZzBcJQ5euO&#10;Gg37z+fZPYgQkWq0noyGHxNgXVxf5ZjVfqStOe9iI9iEQoYa2hj7TMpQtcZhmPveEP+OfnAYeR0a&#10;WQ84srmz8k6pVDrsiBNa7M1Ta6rv3clxyEspP8YvfLP43tP2sNwMr8eN1rc30+MDiGim+CeGCz6j&#10;Q8FMpT9RHYTVMFssU5ZqWCmucBGoZMWXkqc0SUAWufzfofgFAAD//wMAUEsBAi0AFAAGAAgAAAAh&#10;ALaDOJL+AAAA4QEAABMAAAAAAAAAAAAAAAAAAAAAAFtDb250ZW50X1R5cGVzXS54bWxQSwECLQAU&#10;AAYACAAAACEAOP0h/9YAAACUAQAACwAAAAAAAAAAAAAAAAAvAQAAX3JlbHMvLnJlbHNQSwECLQAU&#10;AAYACAAAACEAPqhXw44CAABrBQAADgAAAAAAAAAAAAAAAAAuAgAAZHJzL2Uyb0RvYy54bWxQSwEC&#10;LQAUAAYACAAAACEAiR1+Zd8AAAALAQAADwAAAAAAAAAAAAAAAADoBAAAZHJzL2Rvd25yZXYueG1s&#10;UEsFBgAAAAAEAAQA8wAAAPQFAAAAAA==&#10;" fillcolor="white [3201]" strokecolor="#7030a0" strokeweight="2pt">
                <v:textbox>
                  <w:txbxContent>
                    <w:p w14:paraId="513F062D" w14:textId="77777777" w:rsidR="001D6962" w:rsidRDefault="001D6962" w:rsidP="006E4BF4">
                      <w:pPr>
                        <w:jc w:val="center"/>
                      </w:pPr>
                      <w:r>
                        <w:t>Connected person/s identified at a family meeting or via family group conferen</w:t>
                      </w:r>
                      <w:r w:rsidR="006E4BF4">
                        <w:t>ce (in exceptional circumstances</w:t>
                      </w:r>
                      <w:r>
                        <w:t xml:space="preserve"> they may be identified within the court process)</w:t>
                      </w:r>
                    </w:p>
                  </w:txbxContent>
                </v:textbox>
              </v:roundrect>
            </w:pict>
          </mc:Fallback>
        </mc:AlternateContent>
      </w:r>
      <w:r w:rsidR="001D6962" w:rsidRPr="0017136C">
        <w:rPr>
          <w:b/>
          <w:sz w:val="28"/>
          <w:szCs w:val="28"/>
        </w:rPr>
        <w:t>Flow chart for temporary approval as foster carers (Connected People)</w:t>
      </w:r>
    </w:p>
    <w:p w14:paraId="513F05F0" w14:textId="77777777" w:rsidR="003A632A" w:rsidRDefault="003A632A">
      <w:pPr>
        <w:rPr>
          <w:b/>
          <w:sz w:val="28"/>
          <w:szCs w:val="28"/>
        </w:rPr>
      </w:pPr>
    </w:p>
    <w:p w14:paraId="513F05F1" w14:textId="77777777" w:rsidR="003A632A" w:rsidRDefault="00D371B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3F0602" wp14:editId="513F0603">
                <wp:simplePos x="0" y="0"/>
                <wp:positionH relativeFrom="column">
                  <wp:posOffset>3154680</wp:posOffset>
                </wp:positionH>
                <wp:positionV relativeFrom="paragraph">
                  <wp:posOffset>275590</wp:posOffset>
                </wp:positionV>
                <wp:extent cx="0" cy="182880"/>
                <wp:effectExtent l="19050" t="0" r="19050" b="76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4pt,21.7pt" to="248.4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xC2wEAAA8EAAAOAAAAZHJzL2Uyb0RvYy54bWysU9uO0zAQfUfiHyy/06RFS6Oo6Qp1tbwg&#10;qFj4ANcZN5Z809g07d8zdtrsCpAQiBcnnplzZs6xvbk/W8NOgFF71/HlouYMnPS9dseOf/v6+Kbh&#10;LCbhemG8g45fIPL77etXmzG0sPKDNz0gIxIX2zF0fEgptFUV5QBWxIUP4CipPFqRaIvHqkcxErs1&#10;1aqu31Wjxz6glxAjRR+mJN8WfqVAps9KRUjMdJxmS2XFsh7yWm03oj2iCIOW1zHEP0xhhXbUdKZ6&#10;EEmw76h/obJaoo9epYX0tvJKaQlFA6lZ1j+peRpEgKKFzIlhtin+P1r56bRHpns6uzVnTlg6o6eE&#10;Qh+HxHbeOXLQI6MkOTWG2BJg5/Z43cWwxyz7rNDmLwli5+LuZXYXzonJKSgpumxWTVOMr55xAWP6&#10;AN6y/NNxo13WLVpx+hgT9aLSW0kOG8fGjq+au/VdKYve6P5RG5OTEY+HnUF2EnTm6/pt/f7W7UUZ&#10;ERpHvFnSJKL8pYuBqcEXUGQLjb2cOuQLCTOtkBJcWmZTChNVZ5iiEWZg/WfgtT5DoVzWvwHPiNLZ&#10;uzSDrXYef9c9nW8jq6n+5sCkO1tw8P2lHG+xhm5dUXh9Iflav9wX+PM73v4AAAD//wMAUEsDBBQA&#10;BgAIAAAAIQCtbCO23QAAAAkBAAAPAAAAZHJzL2Rvd25yZXYueG1sTI/BTsMwEETvSPyDtUhcEHUI&#10;pZQQp4qQOCEhNeUDnNiNI+x1iLdt4OtZxAFuu7OjmbflZg5eHO2UhogKbhYZCItdNAP2Ct52z9dr&#10;EIk0Gu0jWgWfNsGmOj8rdWHiCbf22FAvOARToRU4orGQMnXOBp0WcbTIt32cgiZep16aSZ84PHiZ&#10;Z9lKBj0gNzg92idnu/fmEBSMuy35u7p5zeilbTq6mr8+aqfU5cVcP4IgO9OfGX7wGR0qZmrjAU0S&#10;XsHyYcXoxMPtEgQbfoVWwX2eg6xK+f+D6hsAAP//AwBQSwECLQAUAAYACAAAACEAtoM4kv4AAADh&#10;AQAAEwAAAAAAAAAAAAAAAAAAAAAAW0NvbnRlbnRfVHlwZXNdLnhtbFBLAQItABQABgAIAAAAIQA4&#10;/SH/1gAAAJQBAAALAAAAAAAAAAAAAAAAAC8BAABfcmVscy8ucmVsc1BLAQItABQABgAIAAAAIQBP&#10;HBxC2wEAAA8EAAAOAAAAAAAAAAAAAAAAAC4CAABkcnMvZTJvRG9jLnhtbFBLAQItABQABgAIAAAA&#10;IQCtbCO23QAAAAkBAAAPAAAAAAAAAAAAAAAAADUEAABkcnMvZG93bnJldi54bWxQSwUGAAAAAAQA&#10;BADzAAAAPwUAAAAA&#10;" strokecolor="#7030a0" strokeweight="2.25pt"/>
            </w:pict>
          </mc:Fallback>
        </mc:AlternateContent>
      </w:r>
    </w:p>
    <w:p w14:paraId="513F05F2" w14:textId="77777777" w:rsidR="003A632A" w:rsidRDefault="003A632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F0604" wp14:editId="513F0605">
                <wp:simplePos x="0" y="0"/>
                <wp:positionH relativeFrom="column">
                  <wp:posOffset>899160</wp:posOffset>
                </wp:positionH>
                <wp:positionV relativeFrom="paragraph">
                  <wp:posOffset>97155</wp:posOffset>
                </wp:positionV>
                <wp:extent cx="4678680" cy="563880"/>
                <wp:effectExtent l="0" t="0" r="2667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680" cy="5638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F062E" w14:textId="77777777" w:rsidR="001D6962" w:rsidRDefault="001D6962" w:rsidP="006E4BF4">
                            <w:pPr>
                              <w:jc w:val="center"/>
                            </w:pPr>
                            <w:r>
                              <w:t>Decision is made by the child’s social work Practice/Principal Manager which family members are to be assessed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70.8pt;margin-top:7.65pt;width:368.4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zCOjgIAAHIFAAAOAAAAZHJzL2Uyb0RvYy54bWysVN1P2zAQf5+0/8Hy+0i/KKUiRRWIaRIC&#10;BEw8u47dRnN83tlt0v31Oztp6Fifpr04d7nffX9cXTeVYTuFvgSb8+HZgDNlJRSlXef8++vdlxln&#10;PghbCANW5XyvPL9efP50Vbu5GsEGTKGQkRHr57XL+SYEN88yLzeqEv4MnLIk1ICVCMTiOitQ1GS9&#10;MtloMJhmNWDhEKTynv7etkK+SPa1VjI8au1VYCbnFFtIL6Z3Fd9scSXmaxRuU8ouDPEPUVSitOS0&#10;N3UrgmBbLP8yVZUSwYMOZxKqDLQupUo5UDbDwYdsXjbCqZQLFce7vkz+/5mVD7snZGWR8zFnVlTU&#10;omfY2kIV7JmKJ+zaKDaOZaqdnxP6xT1hx3kiY86Nxip+KRvWpNLu+9KqJjBJPyfTi9l0Rh2QJDuf&#10;jmdEk5nsXduhD18VVCwSOccYRQwhlVXs7n1o8Qdc9GhsfD2YsrgrjUkMrlc3BtlOUMcvBuPB8uDo&#10;CEZuo2oWc2qzSFTYG9WafVaaikJxj5L7NI6qNyukVDZMuwSMJXRU0xRCrzg8pWjCsFPqsFFNpTHt&#10;FQenFP/02Gskr2BDr1yVFvCUgeJH77nFH7Jvc47ph2bVpElIyPhnBcWepgOhXRvv5F1JzbkXPjwJ&#10;pD2hftLuh0d6tIE659BRnG0Af536H/E0viTlrKa9y7n/uRWoODPfLA325XAyiYuamMn5xYgYPJas&#10;jiV2W90ANXpIV8bJREZ8MAdSI1RvdCKW0SuJhJXkO+cy4IG5Ce09oCMj1XKZYLScToR7++JkNB7r&#10;HOfutXkT6LoJDTTbD3DYUTH/MKMtNmpaWG4D6DIN8Htduw7QYqc96I5QvBzHfEK9n8rFbwAAAP//&#10;AwBQSwMEFAAGAAgAAAAhAGVHfJ/eAAAACgEAAA8AAABkcnMvZG93bnJldi54bWxMj0FPwzAMhe9I&#10;/IfISNxYWuhGVZpOCAkhMSaxAXe3zdpC4lRJtpZ/jznBzc9+eu9zuZ6tESftw+BIQbpIQGhqXDtQ&#10;p+D97fEqBxEiUovGkVbwrQOsq/OzEovWTbTTp33sBIdQKFBBH+NYSBmaXlsMCzdq4tvBeYuRpe9k&#10;63HicGvkdZKspMWBuKHHUT/0uvnaHy2XPNXydfrEF4PbkXYfy41/PmyUuryY7+9ARD3HPzP84jM6&#10;VMxUuyO1QRjWWbpiKw/LGxBsyG/zDETNiyRLQVal/P9C9QMAAP//AwBQSwECLQAUAAYACAAAACEA&#10;toM4kv4AAADhAQAAEwAAAAAAAAAAAAAAAAAAAAAAW0NvbnRlbnRfVHlwZXNdLnhtbFBLAQItABQA&#10;BgAIAAAAIQA4/SH/1gAAAJQBAAALAAAAAAAAAAAAAAAAAC8BAABfcmVscy8ucmVsc1BLAQItABQA&#10;BgAIAAAAIQA18zCOjgIAAHIFAAAOAAAAAAAAAAAAAAAAAC4CAABkcnMvZTJvRG9jLnhtbFBLAQIt&#10;ABQABgAIAAAAIQBlR3yf3gAAAAoBAAAPAAAAAAAAAAAAAAAAAOgEAABkcnMvZG93bnJldi54bWxQ&#10;SwUGAAAAAAQABADzAAAA8wUAAAAA&#10;" fillcolor="white [3201]" strokecolor="#7030a0" strokeweight="2pt">
                <v:textbox>
                  <w:txbxContent>
                    <w:p w14:paraId="513F062E" w14:textId="77777777" w:rsidR="001D6962" w:rsidRDefault="001D6962" w:rsidP="006E4BF4">
                      <w:pPr>
                        <w:jc w:val="center"/>
                      </w:pPr>
                      <w:r>
                        <w:t>Decision is made by the child’s social work Practice/Principal Manager which family members are to be assessed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3F05F3" w14:textId="77777777" w:rsidR="003A632A" w:rsidRDefault="00D371BF" w:rsidP="003A632A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3F0606" wp14:editId="513F0607">
                <wp:simplePos x="0" y="0"/>
                <wp:positionH relativeFrom="column">
                  <wp:posOffset>3154680</wp:posOffset>
                </wp:positionH>
                <wp:positionV relativeFrom="paragraph">
                  <wp:posOffset>284480</wp:posOffset>
                </wp:positionV>
                <wp:extent cx="0" cy="259080"/>
                <wp:effectExtent l="19050" t="0" r="19050" b="762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4pt,22.4pt" to="248.4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UGuwEAAF8DAAAOAAAAZHJzL2Uyb0RvYy54bWysU8tu2zAQvBfIPxC8x1JcuHEFy0FhI70U&#10;rYGkH7CmKIkAX9hlLPvvu6QdN2lvRS8U9zXcmV2tHo7OioNGMsG38m5WS6G9Cp3xQyt/Pj/eLqWg&#10;BL4DG7xu5UmTfFjffFhNsdHzMAbbaRQM4qmZYivHlGJTVaRG7YBmIWrPwT6gg8QmDlWHMDG6s9W8&#10;rj9VU8AuYlCaiL3bc1CuC37fa5V+9D3pJGwrubdUTiznPp/VegXNgBBHoy5twD904cB4fvQKtYUE&#10;4gXNX1DOKAwU+jRTwVWh743ShQOzuav/YPM0QtSFC4tD8SoT/T9Y9f2wQ2E6nh1PyoPjGT0lBDOM&#10;SWyC96xgQMFBVmqK1HDBxu/wYlHcYaZ97NHlLxMSx6Lu6aquPiahzk7F3vnic70swle/6yJS+qqD&#10;E/nSSmt85g0NHL5R4rc49TUlu314NNaW2VkvJgZdLu4XUijgFeotJL66yKTID1KAHXg3VcICScGa&#10;LpdnIMJhv7EoDsD7cV9/rL+8dvYuLb+9BRrPeSWU9eCurM8wumzapdWs0lmXfNuH7lTkqrLFUyxl&#10;l43La/LW5vvb/2L9CwAA//8DAFBLAwQUAAYACAAAACEAlMjYjtwAAAAJAQAADwAAAGRycy9kb3du&#10;cmV2LnhtbEyP3UrDQBCF7wXfYRnBG7EbpQ01zaYEwStBaOoDbLJjNnR/YnbaRp/eES/s1fwdzvmm&#10;3M7eiRNOaYhBwcMiA4Ghi2YIvYL3/cv9GkQiHYx2MaCCL0ywra6vSl2YeA47PDXUCzYJqdAKLNFY&#10;SJk6i16nRRwx8O0jTl4Tj1MvzaTPbO6dfMyyXHo9BE6wesRni92hOXoF435HblU3bxm9tk1Hd/P3&#10;Z22Vur2Z6w0Iwpn+xfCLz+hQMVMbj8Ek4RQsn3JGJ26WXFnwt2gVrFc5yKqUlx9UPwAAAP//AwBQ&#10;SwECLQAUAAYACAAAACEAtoM4kv4AAADhAQAAEwAAAAAAAAAAAAAAAAAAAAAAW0NvbnRlbnRfVHlw&#10;ZXNdLnhtbFBLAQItABQABgAIAAAAIQA4/SH/1gAAAJQBAAALAAAAAAAAAAAAAAAAAC8BAABfcmVs&#10;cy8ucmVsc1BLAQItABQABgAIAAAAIQBgDKUGuwEAAF8DAAAOAAAAAAAAAAAAAAAAAC4CAABkcnMv&#10;ZTJvRG9jLnhtbFBLAQItABQABgAIAAAAIQCUyNiO3AAAAAkBAAAPAAAAAAAAAAAAAAAAABUEAABk&#10;cnMvZG93bnJldi54bWxQSwUGAAAAAAQABADzAAAAHgUAAAAA&#10;" strokecolor="#7030a0" strokeweight="2.25pt"/>
            </w:pict>
          </mc:Fallback>
        </mc:AlternateContent>
      </w:r>
    </w:p>
    <w:p w14:paraId="513F05F4" w14:textId="77777777" w:rsidR="003A632A" w:rsidRDefault="009C436C" w:rsidP="003A632A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3F0608" wp14:editId="513F0609">
                <wp:simplePos x="0" y="0"/>
                <wp:positionH relativeFrom="column">
                  <wp:posOffset>-152400</wp:posOffset>
                </wp:positionH>
                <wp:positionV relativeFrom="paragraph">
                  <wp:posOffset>167005</wp:posOffset>
                </wp:positionV>
                <wp:extent cx="6949440" cy="792480"/>
                <wp:effectExtent l="0" t="0" r="22860" b="266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792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3F062F" w14:textId="77777777" w:rsidR="00E54BD0" w:rsidRDefault="00E54BD0" w:rsidP="006E4BF4">
                            <w:pPr>
                              <w:jc w:val="center"/>
                            </w:pPr>
                            <w:r>
                              <w:t>Child’s social worker arranges a joint visit to the potential connected person/s with a fostering social worker - who will discuss the options available with the potential connected person/s and will be able to answer any queries re fostering and advise the child’s social worker of any potential issues emerging from the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left:0;text-align:left;margin-left:-12pt;margin-top:13.15pt;width:547.2pt;height:6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FHgwIAAAkFAAAOAAAAZHJzL2Uyb0RvYy54bWysVEtv2zAMvg/YfxB0X+1k6SNBnSJokWFA&#10;0RZth54ZWX4AkqhJSuzs14+SnfSxnYbloJAixcfHj7686rViO+l8i6bgk5OcM2kElq2pC/7jef3l&#10;gjMfwJSg0MiC76XnV8vPny47u5BTbFCV0jEKYvyiswVvQrCLLPOikRr8CVppyFih0xBIdXVWOugo&#10;ulbZNM/Psg5daR0K6T3d3gxGvkzxq0qKcF9VXgamCk61hXS6dG7imS0vYVE7sE0rxjLgH6rQ0BpK&#10;egx1AwHY1rV/hNKtcOixCicCdYZV1QqZeqBuJvmHbp4asDL1QuB4e4TJ/7+w4m734FhbFnzOmQFN&#10;I3rErSllyR4JPDC1kmweYeqsX5D3k31wo+ZJjD33ldPxn7phfYJ2f4RW9oEJujybz+azGU1AkO18&#10;Pp1dJOyz19fW+fBNomZRKLiLVcQSEqywu/WB0pL/wS9m9Kjact0qlZS9v1aO7YBGTQwpseNMgQ90&#10;WfB1+sU+KMS7Z8qwruDT01keqwPiYKUgkKgtoeJNzRmomsgtgku1vHvtXb05Zj3Pv+arQ1/v3GLR&#10;N+CbobpkGmtRJtYuE1XHHiPSA7ZRCv2mTwOaHqawwXJPQ3M4sNlbsW4p/i31+gCO6EuN0EqGezoq&#10;hdQdjhJnDbpff7uP/sQqsnLW0TpQ5z+34CRB+N0Q3+aTNL2QlNnp+ZRyuLeWzVuL2eprpDFMaPmt&#10;SGL0D+ogVg71C23uKmYlExhBuQeMR+U6DGtKuy/kapXcaGcshFvzZEUMHpGLyD73L+DsSJxAlLvD&#10;w+rA4gN1Bt/40uBqG7BqE68i0gOuxJCo0L4lrozfhrjQb/Xk9foFW/4GAAD//wMAUEsDBBQABgAI&#10;AAAAIQAYOx/B4QAAAAsBAAAPAAAAZHJzL2Rvd25yZXYueG1sTI/NTsMwEITvSLyDtUjcWjshlCrE&#10;qRCII4pIEFVvbrw4Ef4JsZuEt8c9ldusZjT7TbFbjCYTjr53lkOyZkDQtk72VnH4aF5XWyA+CCuF&#10;dhY5/KKHXXl9VYhcutm+41QHRWKJ9bng0IUw5JT6tkMj/NoNaKP35UYjQjxHReUo5lhuNE0Z21Aj&#10;ehs/dGLA5w7b7/pkOOxVNW+zH5dWeqoOn2/1S6P6hvPbm+XpEUjAJVzCcMaP6FBGpqM7WemJ5rBK&#10;s7glcEg3d0DOAfbAMiDHqO6TBGhZ0P8byj8AAAD//wMAUEsBAi0AFAAGAAgAAAAhALaDOJL+AAAA&#10;4QEAABMAAAAAAAAAAAAAAAAAAAAAAFtDb250ZW50X1R5cGVzXS54bWxQSwECLQAUAAYACAAAACEA&#10;OP0h/9YAAACUAQAACwAAAAAAAAAAAAAAAAAvAQAAX3JlbHMvLnJlbHNQSwECLQAUAAYACAAAACEA&#10;L2MhR4MCAAAJBQAADgAAAAAAAAAAAAAAAAAuAgAAZHJzL2Uyb0RvYy54bWxQSwECLQAUAAYACAAA&#10;ACEAGDsfweEAAAALAQAADwAAAAAAAAAAAAAAAADdBAAAZHJzL2Rvd25yZXYueG1sUEsFBgAAAAAE&#10;AAQA8wAAAOsFAAAAAA==&#10;" fillcolor="window" strokecolor="#7030a0" strokeweight="2pt">
                <v:textbox>
                  <w:txbxContent>
                    <w:p w14:paraId="513F062F" w14:textId="77777777" w:rsidR="00E54BD0" w:rsidRDefault="00E54BD0" w:rsidP="006E4BF4">
                      <w:pPr>
                        <w:jc w:val="center"/>
                      </w:pPr>
                      <w:r>
                        <w:t>Child’s social worker arranges a joint visit to the potential connected person/s with a fostering social worker - who will discuss the options available with the potential connected person/s and will be able to answer any queries re fostering and advise the child’s social worker of any potential issues emerging from the visit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3F05F5" w14:textId="77777777" w:rsidR="003A632A" w:rsidRPr="003A632A" w:rsidRDefault="003A632A" w:rsidP="003A632A">
      <w:pPr>
        <w:rPr>
          <w:sz w:val="28"/>
          <w:szCs w:val="28"/>
        </w:rPr>
      </w:pPr>
    </w:p>
    <w:p w14:paraId="513F05F6" w14:textId="77777777" w:rsidR="003A632A" w:rsidRDefault="009C436C" w:rsidP="003A632A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3F060A" wp14:editId="513F060B">
                <wp:simplePos x="0" y="0"/>
                <wp:positionH relativeFrom="column">
                  <wp:posOffset>3177540</wp:posOffset>
                </wp:positionH>
                <wp:positionV relativeFrom="paragraph">
                  <wp:posOffset>206375</wp:posOffset>
                </wp:positionV>
                <wp:extent cx="0" cy="190500"/>
                <wp:effectExtent l="19050" t="0" r="1905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2pt,16.25pt" to="250.2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lzuwEAAF8DAAAOAAAAZHJzL2Uyb0RvYy54bWysU8tu2zAQvBfoPxC815JduEkEy0FhI70U&#10;rYEkH7CmKIkAX9hlLPvvu6QdN2lvRS/UPoc7w9Xq/uisOGgkE3wr57NaCu1V6IwfWvn89PDpVgpK&#10;4DuwwetWnjTJ+/XHD6spNnoRxmA7jYJBPDVTbOWYUmyqitSoHdAsRO052Qd0kNjFoeoQJkZ3tlrU&#10;9ZdqCthFDEoTcXR7Tsp1we97rdLPviedhG0lz5bKieXc57Nar6AZEOJo1GUM+IcpHBjPl16htpBA&#10;vKD5C8oZhYFCn2YquCr0vVG6cGA28/oPNo8jRF24sDgUrzLR/4NVPw47FKZr5YLl8eD4jR4TghnG&#10;JDbBe1YwoOAkKzVFarhh43d48SjuMNM+9ujylwmJY1H3dFVXH5NQ56Di6PyuXtYFrvrdF5HSNx2c&#10;yEYrrfGZNzRw+E6J7+LS15Ic9uHBWFveznox8fC3y5ulFAp4hXoLiU0XmRT5QQqwA++mSlggKVjT&#10;5fYMRDjsNxbFAXg/burP9dfXyd6V5bu3QOO5rqSyHjyV9RlGl027jJpVOuuSrX3oTkWuKnv8iqXt&#10;snF5Td76bL/9L9a/AAAA//8DAFBLAwQUAAYACAAAACEAzo/DNNwAAAAJAQAADwAAAGRycy9kb3du&#10;cmV2LnhtbEyP3UrEMBBG7wXfIYzgjbiJq12kNl2K4JUgbNcHSJuxKeanNrO71ad3xAu9nG8O35yp&#10;tkvw4ohzHlPUcLNSIDD2yY5x0PC6f7q+B5HJRGt8iqjhEzNs6/OzypQ2neIOjy0NgktiLo0GRzSV&#10;UubeYTB5lSaMvHtLczDE4zxIO5sTlwcv10ptZDBj5AvOTPjosH9vD0HDtN+RL5r2RdFz1/Z0tXx9&#10;NE7ry4uleQBBuNAfDD/6rA41O3XpEG0WXkOh1B2jGm7XBQgGfoNOw4YDWVfy/wf1NwAAAP//AwBQ&#10;SwECLQAUAAYACAAAACEAtoM4kv4AAADhAQAAEwAAAAAAAAAAAAAAAAAAAAAAW0NvbnRlbnRfVHlw&#10;ZXNdLnhtbFBLAQItABQABgAIAAAAIQA4/SH/1gAAAJQBAAALAAAAAAAAAAAAAAAAAC8BAABfcmVs&#10;cy8ucmVsc1BLAQItABQABgAIAAAAIQBYt7lzuwEAAF8DAAAOAAAAAAAAAAAAAAAAAC4CAABkcnMv&#10;ZTJvRG9jLnhtbFBLAQItABQABgAIAAAAIQDOj8M03AAAAAkBAAAPAAAAAAAAAAAAAAAAABUEAABk&#10;cnMvZG93bnJldi54bWxQSwUGAAAAAAQABADzAAAAHgUAAAAA&#10;" strokecolor="#7030a0" strokeweight="2.25pt"/>
            </w:pict>
          </mc:Fallback>
        </mc:AlternateContent>
      </w:r>
    </w:p>
    <w:p w14:paraId="513F05F7" w14:textId="77777777" w:rsidR="00D212C9" w:rsidRDefault="009C436C" w:rsidP="003A632A">
      <w:pPr>
        <w:tabs>
          <w:tab w:val="left" w:pos="1728"/>
        </w:tabs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3F060C" wp14:editId="513F060D">
                <wp:simplePos x="0" y="0"/>
                <wp:positionH relativeFrom="column">
                  <wp:posOffset>-121920</wp:posOffset>
                </wp:positionH>
                <wp:positionV relativeFrom="paragraph">
                  <wp:posOffset>19685</wp:posOffset>
                </wp:positionV>
                <wp:extent cx="6964680" cy="960120"/>
                <wp:effectExtent l="0" t="0" r="26670" b="114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680" cy="960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3F0630" w14:textId="77777777" w:rsidR="003A632A" w:rsidRDefault="003A632A" w:rsidP="006E4BF4">
                            <w:pPr>
                              <w:jc w:val="center"/>
                            </w:pPr>
                            <w:r>
                              <w:t>Suitability assessment completed by the child social worker – should include DBS completed with immediate police check; medical information</w:t>
                            </w:r>
                            <w:r w:rsidR="006E4BF4">
                              <w:t xml:space="preserve"> and Local authority checks</w:t>
                            </w:r>
                            <w:r>
                              <w:t xml:space="preserve">. The </w:t>
                            </w:r>
                            <w:r w:rsidR="00D212C9">
                              <w:t xml:space="preserve">prompts </w:t>
                            </w:r>
                            <w:r>
                              <w:t xml:space="preserve">in grey </w:t>
                            </w:r>
                            <w:r w:rsidR="00D212C9">
                              <w:t>text are in relation to the ‘matters to be taken into account’ cutting and pasting from another document must be contextualised to meet the assessment requirement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9" style="position:absolute;margin-left:-9.6pt;margin-top:1.55pt;width:548.4pt;height:7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2GhhQIAAAkFAAAOAAAAZHJzL2Uyb0RvYy54bWysVEtv2zAMvg/YfxB0X+2kqdsGdYqgRYYB&#10;RRv0gZ4ZWX4AsqhJSuzs14+SnfSxnYbloJAixcfHj7667lvFdtK6BnXOJycpZ1ILLBpd5fzlefXt&#10;gjPnQRegUMuc76Xj14uvX646M5dTrFEV0jIKot28MzmvvTfzJHGili24EzRSk7FE24In1VZJYaGj&#10;6K1KpmmaJR3awlgU0jm6vR2MfBHjl6UU/qEsnfRM5Zxq8/G08dyEM1lcwbyyYOpGjGXAP1TRQqMp&#10;6THULXhgW9v8EapthEWHpT8R2CZYlo2QsQfqZpJ+6uapBiNjLwSOM0eY3P8LK+53a8uaIucZZxpa&#10;GtEjbnUhC/ZI4IGulGRZgKkzbk7eT2ZtR82RGHruS9uGf+qG9RHa/RFa2Xsm6DK7zGbZBU1AkO0y&#10;SyfTiH3y9tpY579LbFkQcm5DFaGECCvs7pyntOR/8AsZHaqmWDVKRWXvbpRlO6BRE0MK7DhT4Dxd&#10;5nwVf6EPCvHhmdKsy/n0bJaG6oA4WCrwJLaGUHG64gxUReQW3sZaPrx2ttocs56np+ny0NcHt1D0&#10;Lbh6qC6axlqUDrXLSNWxx4D0gG2QfL/p44BOD1PYYLGnoVkc2OyMWDUU/456XYMl+lIjtJL+gY5S&#10;IXWHo8RZjfbX3+6DP7GKrJx1tA7U+c8tWEkQ/tDEt8vJbBb2Jyqzs3MaH7PvLZv3Fr1tb5DGMKHl&#10;NyKKwd+rg1habF9pc5chK5lAC8o9YDwqN35YU9p9IZfL6EY7Y8Df6ScjQvCAXED2uX8Fa0bieKLc&#10;PR5WB+afqDP4hpcal1uPZRN5FZAecCWGBIX2LXJl/DaEhX6vR6+3L9jiNwAAAP//AwBQSwMEFAAG&#10;AAgAAAAhACz6JKLgAAAACgEAAA8AAABkcnMvZG93bnJldi54bWxMj8FOwzAQRO9I/IO1SNxaJ2lp&#10;S4hTIRBHFJEgEDc3XpyIeB1iN0n/vu4JbrOa0czbbD+bjo04uNaSgHgZAUOqrWpJC3ivXhY7YM5L&#10;UrKzhAJO6GCfX19lMlV2ojccS69ZKCGXSgGN933KuasbNNItbY8UvG87GOnDOWiuBjmFctPxJIo2&#10;3MiWwkIje3xqsP4pj0bApy6m3frXJkU3Fl8fr+VzpdtKiNub+fEBmMfZ/4Xhgh/QIQ9MB3sk5Vgn&#10;YBHfJyEqYBUDu/jRdrsBdgjqbr0Cnmf8/wv5GQAA//8DAFBLAQItABQABgAIAAAAIQC2gziS/gAA&#10;AOEBAAATAAAAAAAAAAAAAAAAAAAAAABbQ29udGVudF9UeXBlc10ueG1sUEsBAi0AFAAGAAgAAAAh&#10;ADj9If/WAAAAlAEAAAsAAAAAAAAAAAAAAAAALwEAAF9yZWxzLy5yZWxzUEsBAi0AFAAGAAgAAAAh&#10;AAb3YaGFAgAACQUAAA4AAAAAAAAAAAAAAAAALgIAAGRycy9lMm9Eb2MueG1sUEsBAi0AFAAGAAgA&#10;AAAhACz6JKLgAAAACgEAAA8AAAAAAAAAAAAAAAAA3wQAAGRycy9kb3ducmV2LnhtbFBLBQYAAAAA&#10;BAAEAPMAAADsBQAAAAA=&#10;" fillcolor="window" strokecolor="#7030a0" strokeweight="2pt">
                <v:textbox>
                  <w:txbxContent>
                    <w:p w14:paraId="513F0630" w14:textId="77777777" w:rsidR="003A632A" w:rsidRDefault="003A632A" w:rsidP="006E4BF4">
                      <w:pPr>
                        <w:jc w:val="center"/>
                      </w:pPr>
                      <w:r>
                        <w:t>Suitability assessment completed by the child social worker – should include DBS completed with immediate police check; medical information</w:t>
                      </w:r>
                      <w:r w:rsidR="006E4BF4">
                        <w:t xml:space="preserve"> and Local authority checks</w:t>
                      </w:r>
                      <w:r>
                        <w:t xml:space="preserve">. The </w:t>
                      </w:r>
                      <w:r w:rsidR="00D212C9">
                        <w:t xml:space="preserve">prompts </w:t>
                      </w:r>
                      <w:r>
                        <w:t xml:space="preserve">in grey </w:t>
                      </w:r>
                      <w:r w:rsidR="00D212C9">
                        <w:t>text are in relation to the ‘matters to be taken into account’ cutting and pasting from another document must be contextualised to meet the assessment requirement</w:t>
                      </w:r>
                    </w:p>
                  </w:txbxContent>
                </v:textbox>
              </v:roundrect>
            </w:pict>
          </mc:Fallback>
        </mc:AlternateContent>
      </w:r>
      <w:r w:rsidR="003A632A">
        <w:rPr>
          <w:sz w:val="28"/>
          <w:szCs w:val="28"/>
        </w:rPr>
        <w:tab/>
      </w:r>
    </w:p>
    <w:p w14:paraId="513F05F8" w14:textId="77777777" w:rsidR="00D212C9" w:rsidRPr="00D212C9" w:rsidRDefault="00D212C9" w:rsidP="00D212C9">
      <w:pPr>
        <w:rPr>
          <w:sz w:val="28"/>
          <w:szCs w:val="28"/>
        </w:rPr>
      </w:pPr>
    </w:p>
    <w:p w14:paraId="513F05F9" w14:textId="77777777" w:rsidR="00D212C9" w:rsidRDefault="006E4BF4" w:rsidP="00D212C9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3F060E" wp14:editId="513F060F">
                <wp:simplePos x="0" y="0"/>
                <wp:positionH relativeFrom="column">
                  <wp:posOffset>3192780</wp:posOffset>
                </wp:positionH>
                <wp:positionV relativeFrom="paragraph">
                  <wp:posOffset>226695</wp:posOffset>
                </wp:positionV>
                <wp:extent cx="0" cy="137160"/>
                <wp:effectExtent l="19050" t="0" r="19050" b="152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pt,17.85pt" to="251.4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9HOuwEAAF8DAAAOAAAAZHJzL2Uyb0RvYy54bWysU9uO0zAQfUfiHyy/0yRd7XYVNV2hVssL&#10;gkoLHzB1nMSSb5oxTfv3jN1uWeAN8eLM9XjO8WT9dHJWHDWSCb6TzaKWQnsVeuPHTn7/9vzhUQpK&#10;4HuwwetOnjXJp837d+s5tnoZpmB7jYJBPLVz7OSUUmyritSkHdAiRO05OQR0kNjFseoRZkZ3tlrW&#10;9UM1B+wjBqWJOLq7JOWm4A+DVunrMJBOwnaSZ0vlxHIe8llt1tCOCHEy6joG/MMUDoznS29QO0gg&#10;fqD5C8oZhYHCkBYquCoMg1G6cGA2Tf0Hm5cJoi5cWByKN5no/8GqL8c9CtN3ctlI4cHxG70kBDNO&#10;SWyD96xgQMFJVmqO1HLD1u/x6lHcY6Z9GtDlLxMSp6Lu+aauPiWhLkHF0eZu1TwU4atffREpfdLB&#10;iWx00hqfeUMLx8+U+C4ufS3JYR+ejbXl7awXMw//eL+6l0IBr9BgIbHpIpMiP0oBduTdVAkLJAVr&#10;+tyegQjHw9aiOALvx6q+qz++TvZbWb57BzRd6koq68FTWZ9hdNm066hZpYsu2TqE/lzkqrLHr1ja&#10;rhuX1+Stz/bb/2LzEwAA//8DAFBLAwQUAAYACAAAACEAYCVMIt0AAAAJAQAADwAAAGRycy9kb3du&#10;cmV2LnhtbEyPwU7DMBBE70j8g7VIXBC1aRWK0jhVhMQJCakpH+Ak2zjCXod42wa+HiMO9LY7O5p5&#10;W2xn78QJpzgE0vCwUCCQ2tAN1Gt437/cP4GIbKgzLhBq+MII2/L6qjB5F860w1PNvUghFHOjwTKP&#10;uZSxtehNXIQRKd0OYfKG0zr1spvMOYV7J5dKPUpvBkoN1oz4bLH9qI9ew7jfscuq+k3xa1O3fDd/&#10;f1ZW69ubudqAYJz53wy/+AkdysTUhCN1UTgNmVomdNawytYgkuFPaNKwXoEsC3n5QfkDAAD//wMA&#10;UEsBAi0AFAAGAAgAAAAhALaDOJL+AAAA4QEAABMAAAAAAAAAAAAAAAAAAAAAAFtDb250ZW50X1R5&#10;cGVzXS54bWxQSwECLQAUAAYACAAAACEAOP0h/9YAAACUAQAACwAAAAAAAAAAAAAAAAAvAQAAX3Jl&#10;bHMvLnJlbHNQSwECLQAUAAYACAAAACEA9EvRzrsBAABfAwAADgAAAAAAAAAAAAAAAAAuAgAAZHJz&#10;L2Uyb0RvYy54bWxQSwECLQAUAAYACAAAACEAYCVMIt0AAAAJAQAADwAAAAAAAAAAAAAAAAAVBAAA&#10;ZHJzL2Rvd25yZXYueG1sUEsFBgAAAAAEAAQA8wAAAB8FAAAAAA==&#10;" strokecolor="#7030a0" strokeweight="2.25pt"/>
            </w:pict>
          </mc:Fallback>
        </mc:AlternateContent>
      </w:r>
      <w:r w:rsidR="009C436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3F0610" wp14:editId="513F0611">
                <wp:simplePos x="0" y="0"/>
                <wp:positionH relativeFrom="column">
                  <wp:posOffset>-99060</wp:posOffset>
                </wp:positionH>
                <wp:positionV relativeFrom="paragraph">
                  <wp:posOffset>363855</wp:posOffset>
                </wp:positionV>
                <wp:extent cx="6949440" cy="601980"/>
                <wp:effectExtent l="0" t="0" r="22860" b="2667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601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3F0631" w14:textId="77777777" w:rsidR="00D212C9" w:rsidRDefault="00D212C9" w:rsidP="006E4BF4">
                            <w:pPr>
                              <w:jc w:val="center"/>
                            </w:pPr>
                            <w:r>
                              <w:t>Assessment is read and quality assured by the Principal/Practice Manager who will determine the decision on which route is appropriate for the assessment to follow and advise on gaps in assessment.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0" style="position:absolute;margin-left:-7.8pt;margin-top:28.65pt;width:547.2pt;height:4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CvgwIAAAsFAAAOAAAAZHJzL2Uyb0RvYy54bWysVMlu2zAQvRfoPxC8N5JdZ7EROTASuCgQ&#10;JEGSImeaohaAW0nakvv1faRkZ2lPRX2gZzjDWd680eVVryTZCedbows6OckpEZqbstV1QX88r79c&#10;UOID0yWTRouC7oWnV8vPny47uxBT0xhZCkcQRPtFZwvahGAXWeZ5IxTzJ8YKDWNlnGIBqquz0rEO&#10;0ZXMpnl+lnXGldYZLrzH7c1gpMsUv6oED/dV5UUgsqCoLaTTpXMTz2x5yRa1Y7Zp+VgG+4cqFGs1&#10;kh5D3bDAyNa1f4RSLXfGmyqccKMyU1UtF6kHdDPJP3Tz1DArUi8Ax9sjTP7/heV3uwdH2hKzO6VE&#10;M4UZPZqtLkVJHoEe07UUBDYA1Vm/gP+TfXCj5iHGrvvKqfiPfkifwN0fwRV9IByXZ/PZfDbDDDhs&#10;Z/lkfpHQz15fW+fDN2EUiUJBXSwj1pCAZbtbH5AW/ge/mNEb2ZbrVsqk7P21dGTHMGxwpDQdJZL5&#10;gMuCrtMv9oEQ755JTbqCTk9neayOgYWVZAGissDF65oSJmvQmweXann32rt6c8x6nn/NV4e+3rnF&#10;om+Yb4bqkmmsRepYu0hkHXuMSA/YRin0mz6NaHaYwsaUe4zNmYHP3vJ1i/i36PWBORAYjWApwz2O&#10;Shp0Z0aJksa4X3+7j/7gFayUdFgIdP5zy5wAhN81GDefpOmFpMxOz6fI4d5aNm8tequuDcYwwfpb&#10;nsToH+RBrJxRL9jdVcwKE9McuQeMR+U6DIuK7editUpu2BrLwq1+sjwGj8hFZJ/7F+bsSJwAyt2Z&#10;w/KwxQfqDL7xpTarbTBVm3gVkR5wBUOigo1LXBm/DnGl3+rJ6/UbtvwNAAD//wMAUEsDBBQABgAI&#10;AAAAIQA4NsmL4AAAAAsBAAAPAAAAZHJzL2Rvd25yZXYueG1sTI9NT4QwEIbvJv6HZky87RZQdglS&#10;Nkbj0RDBaLx16QjEfiDtAv57Z096m8k8eed5i8NqNJtx8oOzAuJtBAxt69RgOwGvzdMmA+aDtEpq&#10;Z1HAD3o4lJcXhcyVW+wLznXoGIVYn0sBfQhjzrlvezTSb92Ilm6fbjIy0Dp1XE1yoXCjeRJFO27k&#10;YOlDL0d86LH9qk9GwHtXLdntt0sqPVcfb8/1Y9MNjRDXV+v9HbCAa/iD4axP6lCS09GdrPJMC9jE&#10;6Y5QAen+BtgZiPYZlTnSlCYx8LLg/zuUvwAAAP//AwBQSwECLQAUAAYACAAAACEAtoM4kv4AAADh&#10;AQAAEwAAAAAAAAAAAAAAAAAAAAAAW0NvbnRlbnRfVHlwZXNdLnhtbFBLAQItABQABgAIAAAAIQA4&#10;/SH/1gAAAJQBAAALAAAAAAAAAAAAAAAAAC8BAABfcmVscy8ucmVsc1BLAQItABQABgAIAAAAIQCp&#10;fJCvgwIAAAsFAAAOAAAAAAAAAAAAAAAAAC4CAABkcnMvZTJvRG9jLnhtbFBLAQItABQABgAIAAAA&#10;IQA4NsmL4AAAAAsBAAAPAAAAAAAAAAAAAAAAAN0EAABkcnMvZG93bnJldi54bWxQSwUGAAAAAAQA&#10;BADzAAAA6gUAAAAA&#10;" fillcolor="window" strokecolor="#7030a0" strokeweight="2pt">
                <v:textbox>
                  <w:txbxContent>
                    <w:p w14:paraId="513F0631" w14:textId="77777777" w:rsidR="00D212C9" w:rsidRDefault="00D212C9" w:rsidP="006E4BF4">
                      <w:pPr>
                        <w:jc w:val="center"/>
                      </w:pPr>
                      <w:r>
                        <w:t>Assessment is read and quality assured by the Principal/Practice Manager who will determine the decision on which route is appropriate for the assessment to follow and advise on gaps in assessment.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3F05FA" w14:textId="77777777" w:rsidR="0039619F" w:rsidRDefault="00D212C9" w:rsidP="00D212C9">
      <w:pPr>
        <w:tabs>
          <w:tab w:val="left" w:pos="15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13F05FB" w14:textId="77777777" w:rsidR="0039619F" w:rsidRPr="0039619F" w:rsidRDefault="009C436C" w:rsidP="0039619F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3F0612" wp14:editId="513F0613">
                <wp:simplePos x="0" y="0"/>
                <wp:positionH relativeFrom="column">
                  <wp:posOffset>3215640</wp:posOffset>
                </wp:positionH>
                <wp:positionV relativeFrom="paragraph">
                  <wp:posOffset>212725</wp:posOffset>
                </wp:positionV>
                <wp:extent cx="0" cy="243840"/>
                <wp:effectExtent l="19050" t="0" r="19050" b="38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2pt,16.75pt" to="253.2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9qvAEAAF8DAAAOAAAAZHJzL2Uyb0RvYy54bWysU8tu2zAQvBfoPxC811KUpDEEy0FhI70U&#10;rYGkH7CmKIkAX9hlLfvvu6QdN21vRS/UPoc7w9Xq8eisOGgkE3wnbxa1FNqr0Bs/dvL7y9OHpRSU&#10;wPdgg9edPGmSj+v371ZzbHUTpmB7jYJBPLVz7OSUUmyritSkHdAiRO05OQR0kNjFseoRZkZ3tmrq&#10;+mM1B+wjBqWJOLo9J+W64A+DVunbMJBOwnaSZ0vlxHLu81mtV9COCHEy6jIG/MMUDoznS69QW0gg&#10;fqD5C8oZhYHCkBYquCoMg1G6cGA2N/UfbJ4niLpwYXEoXmWi/wervh52KEzfyaaRwoPjN3pOCGac&#10;ktgE71nBgIKTrNQcqeWGjd/hxaO4w0z7OKDLXyYkjkXd01VdfUxCnYOKo83d7fKuCF/96otI6bMO&#10;TmSjk9b4zBtaOHyhxHdx6WtJDvvwZKwtb2e9mBl0ef9wL4UCXqHBQmLTRSZFfpQC7Mi7qRIWSArW&#10;9Lk9AxGO+41FcQDej4f6tv70OtlvZfnuLdB0riuprAdPZX2G0WXTLqNmlc66ZGsf+lORq8oev2Jp&#10;u2xcXpO3Pttv/4v1TwAAAP//AwBQSwMEFAAGAAgAAAAhAIa1ox7dAAAACQEAAA8AAABkcnMvZG93&#10;bnJldi54bWxMj91Kw0AQRu8F32EZwRuxu7WmasykBMErQWjqA2yyYxLcn5idttGnd8WLejkzh2/O&#10;V2xmZ8WBpjgEj7BcKBDk22AG3yG87Z6v70FE1t5oGzwhfFGETXl+VujchKPf0qHmTqQQH3ON0DOP&#10;uZSx7cnpuAgj+XR7D5PTnMapk2bSxxTurLxRai2dHnz60OuRnnpqP+q9Qxh3W7ZZVb8qfmnqlq/m&#10;78+qR7y8mKtHEEwzn2D41U/qUCanJuy9icIiZGp9m1CE1SoDkYC/RYNwt3wAWRbyf4PyBwAA//8D&#10;AFBLAQItABQABgAIAAAAIQC2gziS/gAAAOEBAAATAAAAAAAAAAAAAAAAAAAAAABbQ29udGVudF9U&#10;eXBlc10ueG1sUEsBAi0AFAAGAAgAAAAhADj9If/WAAAAlAEAAAsAAAAAAAAAAAAAAAAALwEAAF9y&#10;ZWxzLy5yZWxzUEsBAi0AFAAGAAgAAAAhAH1Hr2q8AQAAXwMAAA4AAAAAAAAAAAAAAAAALgIAAGRy&#10;cy9lMm9Eb2MueG1sUEsBAi0AFAAGAAgAAAAhAIa1ox7dAAAACQEAAA8AAAAAAAAAAAAAAAAAFgQA&#10;AGRycy9kb3ducmV2LnhtbFBLBQYAAAAABAAEAPMAAAAgBQAAAAA=&#10;" strokecolor="#7030a0" strokeweight="2.25pt"/>
            </w:pict>
          </mc:Fallback>
        </mc:AlternateContent>
      </w:r>
    </w:p>
    <w:p w14:paraId="513F05FC" w14:textId="77777777" w:rsidR="0039619F" w:rsidRPr="0039619F" w:rsidRDefault="009C436C" w:rsidP="0039619F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3F0614" wp14:editId="513F0615">
                <wp:simplePos x="0" y="0"/>
                <wp:positionH relativeFrom="column">
                  <wp:posOffset>-99060</wp:posOffset>
                </wp:positionH>
                <wp:positionV relativeFrom="paragraph">
                  <wp:posOffset>80010</wp:posOffset>
                </wp:positionV>
                <wp:extent cx="6957060" cy="754380"/>
                <wp:effectExtent l="0" t="0" r="15240" b="266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7543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3F0632" w14:textId="77777777" w:rsidR="00D212C9" w:rsidRDefault="00D212C9" w:rsidP="006E4BF4">
                            <w:pPr>
                              <w:jc w:val="center"/>
                            </w:pPr>
                            <w:r>
                              <w:t>Assessment is sent to Principal/Practice Manager in fostering to provide fostering comment – this is a comment in relation to ‘matters to be taken into account’ and whether there are any specific issues that might preclude the potential connected person/s from approval as foster carers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1" style="position:absolute;margin-left:-7.8pt;margin-top:6.3pt;width:547.8pt;height:5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QQhAIAAAkFAAAOAAAAZHJzL2Uyb0RvYy54bWysVEtv2zAMvg/YfxB0X+2kSdMGcYogRYYB&#10;RVv0gZ4ZWX4AsqhJSuzs14+SnfSxnYbloJAixcfHj15cd41ie2ldjTrjo7OUM6kF5rUuM/7yvPl2&#10;yZnzoHNQqGXGD9Lx6+XXL4vWzOUYK1S5tIyCaDdvTcYr7808SZyoZAPuDI3UZCzQNuBJtWWSW2gp&#10;eqOScZpeJC3a3FgU0jm6vemNfBnjF4UU/r4onPRMZZxq8/G08dyGM1kuYF5aMFUthjLgH6pooNaU&#10;9BTqBjywna3/CNXUwqLDwp8JbBIsilrI2AN1M0o/dfNUgZGxFwLHmRNM7v+FFXf7B8vqPOM0KA0N&#10;jegRdzqXOXsk8ECXSrLLAFNr3Jy8n8yDHTRHYui5K2wT/qkb1kVoDydoZeeZoMuLq+ksvaAJCLLN&#10;ppPzy4h98vbaWOe/S2xYEDJuQxWhhAgr7G+dp7Tkf/QLGR2qOt/USkXl4NbKsj3QqIkhObacKXCe&#10;LjO+ib/QB4X48Exp1mZ8PJ2koTogDhYKPImNIVScLjkDVRK5hbexlg+vnS23p6yz9DxdHfv64BaK&#10;vgFX9dVF01CL0qF2Gak69BiQ7rENku+2XRzQ9DiFLeYHGprFns3OiE1N8W+p1wewRF9qhFbS39NR&#10;KKTucJA4q9D++tt98CdWkZWzltaBOv+5AysJwh+a+HY1mkzC/kRlMp2NSbHvLdv3Fr1r1khjGNHy&#10;GxHF4O/VUSwsNq+0uauQlUygBeXuMR6Ute/XlHZfyNUqutHOGPC3+smIEDwgF5B97l7BmoE4nih3&#10;h8fVgfkn6vS+4aXG1c5jUUdeBaR7XIkhQaF9i1wZvg1hod/r0evtC7b8DQAA//8DAFBLAwQUAAYA&#10;CAAAACEAxwmVa98AAAALAQAADwAAAGRycy9kb3ducmV2LnhtbEyPT0+EMBDF7yZ+h2ZMvO224Loh&#10;SNkYjUdDBKPx1qUjEPsHaRfw2zt70tPM5L28+b3isFrDZpzC4J2EZCuAoWu9Hlwn4bV52mTAQlRO&#10;K+MdSvjBAIfy8qJQufaLe8G5jh2jEBdyJaGPccw5D22PVoWtH9GR9uknqyKdU8f1pBYKt4anQuy5&#10;VYOjD70a8aHH9qs+WQnvXbVku2+fVmauPt6e68emGxopr6/W+ztgEdf4Z4YzPqFDSUxHf3I6MCNh&#10;k9zuyUpCSvNsEJmgdkfabpId8LLg/zuUvwAAAP//AwBQSwECLQAUAAYACAAAACEAtoM4kv4AAADh&#10;AQAAEwAAAAAAAAAAAAAAAAAAAAAAW0NvbnRlbnRfVHlwZXNdLnhtbFBLAQItABQABgAIAAAAIQA4&#10;/SH/1gAAAJQBAAALAAAAAAAAAAAAAAAAAC8BAABfcmVscy8ucmVsc1BLAQItABQABgAIAAAAIQBy&#10;g4QQhAIAAAkFAAAOAAAAAAAAAAAAAAAAAC4CAABkcnMvZTJvRG9jLnhtbFBLAQItABQABgAIAAAA&#10;IQDHCZVr3wAAAAsBAAAPAAAAAAAAAAAAAAAAAN4EAABkcnMvZG93bnJldi54bWxQSwUGAAAAAAQA&#10;BADzAAAA6gUAAAAA&#10;" fillcolor="window" strokecolor="#7030a0" strokeweight="2pt">
                <v:textbox>
                  <w:txbxContent>
                    <w:p w14:paraId="513F0632" w14:textId="77777777" w:rsidR="00D212C9" w:rsidRDefault="00D212C9" w:rsidP="006E4BF4">
                      <w:pPr>
                        <w:jc w:val="center"/>
                      </w:pPr>
                      <w:r>
                        <w:t>Assessment is sent to Principal/Practice Manager in fostering to provide fostering comment – this is a comment in relation to ‘matters to be taken into account’ and whether there are any specific issues that might preclude the potential connected person/s from approval as foster carers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3F05FD" w14:textId="77777777" w:rsidR="0039619F" w:rsidRPr="0039619F" w:rsidRDefault="0039619F" w:rsidP="0039619F">
      <w:pPr>
        <w:rPr>
          <w:sz w:val="28"/>
          <w:szCs w:val="28"/>
        </w:rPr>
      </w:pPr>
    </w:p>
    <w:p w14:paraId="513F05FE" w14:textId="77777777" w:rsidR="0039619F" w:rsidRDefault="009C436C" w:rsidP="0039619F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F0616" wp14:editId="513F0617">
                <wp:simplePos x="0" y="0"/>
                <wp:positionH relativeFrom="column">
                  <wp:posOffset>3215640</wp:posOffset>
                </wp:positionH>
                <wp:positionV relativeFrom="paragraph">
                  <wp:posOffset>218440</wp:posOffset>
                </wp:positionV>
                <wp:extent cx="3642360" cy="1066800"/>
                <wp:effectExtent l="0" t="0" r="1524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360" cy="1066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3F0633" w14:textId="77777777" w:rsidR="00E54BD0" w:rsidRDefault="00E54BD0" w:rsidP="006E4BF4">
                            <w:pPr>
                              <w:jc w:val="center"/>
                            </w:pPr>
                            <w:r>
                              <w:t>Full Family and friend’s assessments required (SGO’s</w:t>
                            </w:r>
                            <w:r w:rsidR="009C436C">
                              <w:t xml:space="preserve"> where the child is </w:t>
                            </w:r>
                            <w:r>
                              <w:t>open to the child care team are not undertaken by fostering</w:t>
                            </w:r>
                            <w:r w:rsidR="009C436C">
                              <w:t>)</w:t>
                            </w:r>
                            <w:r>
                              <w:t xml:space="preserve"> – if this pertains to an existing foster carer fostering provide carer</w:t>
                            </w:r>
                            <w:r w:rsidR="0017136C">
                              <w:t>’s</w:t>
                            </w:r>
                            <w:r>
                              <w:t xml:space="preserve"> information </w:t>
                            </w:r>
                            <w:r w:rsidR="0017136C">
                              <w:t>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2" style="position:absolute;margin-left:253.2pt;margin-top:17.2pt;width:286.8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RBQhgIAAAoFAAAOAAAAZHJzL2Uyb0RvYy54bWysVEtv2zAMvg/YfxB0X+0kbtoFdYqgRYYB&#10;RVu0HXpmZPkByKImKbGzXz9KdtK022lYDgopUnx8/Oir675VbCeta1DnfHKWcia1wKLRVc5/vKy/&#10;XHLmPOgCFGqZ8710/Hr5+dNVZxZyijWqQlpGQbRbdCbntfdmkSRO1LIFd4ZGajKWaFvwpNoqKSx0&#10;FL1VyTRN50mHtjAWhXSObm8HI1/G+GUphX8oSyc9Uzmn2nw8bTw34UyWV7CoLJi6EWMZ8A9VtNBo&#10;SnoMdQse2NY2f4RqG2HRYenPBLYJlmUjZOyBupmkH7p5rsHI2AuB48wRJvf/wor73aNlTZHzjDMN&#10;LY3oCbe6kAV7IvBAV0qyLMDUGbcg72fzaEfNkRh67kvbhn/qhvUR2v0RWtl7JuhyNs+mszlNQJBt&#10;ks7nl2kEP3l7bqzz3yS2LAg5t6GMUEPEFXZ3zlNe8j/4hZQOVVOsG6Wisnc3yrId0KyJIgV2nClw&#10;ni5zvo6/0AiFePdMadblfHqeUUVMAJGwVOBJbA3B4nTFGaiK2C28jbW8e+1stTlmvUhn6erQ1zu3&#10;UPQtuHqoLprGWpQOtcvI1bHHAPUAbpB8v+njhOaHMWyw2NPULA50dkasG4p/R70+giX+UiO0k/6B&#10;jlIhdYejxFmN9tff7oM/0YqsnHW0D9T5zy1YSRB+10S4r5MsCwsUlez8YkqKPbVsTi16294gjWFC&#10;229EFIO/VwextNi+0uquQlYygRaUe8B4VG78sKe0/EKuVtGNlsaAv9PPRoTgAbmA7Ev/CtaMxPHE&#10;uXs87A4sPlBn8A0vNa62Hssm8iogPeBKDAkKLVzkyvhxCBt9qkevt0/Y8jcAAAD//wMAUEsDBBQA&#10;BgAIAAAAIQBl/HT/3wAAAAsBAAAPAAAAZHJzL2Rvd25yZXYueG1sTI/BToQwEIbvJr5DMybe3FbE&#10;DWEpG6PxaIhgNHvr0rEQ6RRpF/Dt7Z70NJnMl3++v9ivdmAzTr53JOF2I4AhtU73ZCS8Nc83GTAf&#10;FGk1OEIJP+hhX15eFCrXbqFXnOtgWAwhnysJXQhjzrlvO7TKb9yIFG+fbrIqxHUyXE9qieF24IkQ&#10;W25VT/FDp0Z87LD9qk9Wwoepliz9dkk1zNXh/aV+akzfSHl9tT7sgAVcwx8MZ/2oDmV0OroTac8G&#10;Cfdim0ZUwl0a5xkQmYjtjhISkaTAy4L/71D+AgAA//8DAFBLAQItABQABgAIAAAAIQC2gziS/gAA&#10;AOEBAAATAAAAAAAAAAAAAAAAAAAAAABbQ29udGVudF9UeXBlc10ueG1sUEsBAi0AFAAGAAgAAAAh&#10;ADj9If/WAAAAlAEAAAsAAAAAAAAAAAAAAAAALwEAAF9yZWxzLy5yZWxzUEsBAi0AFAAGAAgAAAAh&#10;APL1EFCGAgAACgUAAA4AAAAAAAAAAAAAAAAALgIAAGRycy9lMm9Eb2MueG1sUEsBAi0AFAAGAAgA&#10;AAAhAGX8dP/fAAAACwEAAA8AAAAAAAAAAAAAAAAA4AQAAGRycy9kb3ducmV2LnhtbFBLBQYAAAAA&#10;BAAEAPMAAADsBQAAAAA=&#10;" fillcolor="window" strokecolor="#7030a0" strokeweight="2pt">
                <v:textbox>
                  <w:txbxContent>
                    <w:p w14:paraId="513F0633" w14:textId="77777777" w:rsidR="00E54BD0" w:rsidRDefault="00E54BD0" w:rsidP="006E4BF4">
                      <w:pPr>
                        <w:jc w:val="center"/>
                      </w:pPr>
                      <w:r>
                        <w:t>Full Family and friend’s assessments required (SGO’s</w:t>
                      </w:r>
                      <w:r w:rsidR="009C436C">
                        <w:t xml:space="preserve"> where the child is </w:t>
                      </w:r>
                      <w:r>
                        <w:t>open to the child care team are not undertaken by fostering</w:t>
                      </w:r>
                      <w:r w:rsidR="009C436C">
                        <w:t>)</w:t>
                      </w:r>
                      <w:r>
                        <w:t xml:space="preserve"> – if this pertains to an existing foster carer fostering provide carer</w:t>
                      </w:r>
                      <w:r w:rsidR="0017136C">
                        <w:t>’s</w:t>
                      </w:r>
                      <w:r>
                        <w:t xml:space="preserve"> information </w:t>
                      </w:r>
                      <w:r w:rsidR="0017136C">
                        <w:t>only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3F0618" wp14:editId="513F0619">
                <wp:simplePos x="0" y="0"/>
                <wp:positionH relativeFrom="column">
                  <wp:posOffset>-106680</wp:posOffset>
                </wp:positionH>
                <wp:positionV relativeFrom="paragraph">
                  <wp:posOffset>264160</wp:posOffset>
                </wp:positionV>
                <wp:extent cx="2948940" cy="548640"/>
                <wp:effectExtent l="0" t="0" r="22860" b="228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548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3F0634" w14:textId="77777777" w:rsidR="00E54BD0" w:rsidRDefault="00E54BD0" w:rsidP="00E54BD0">
                            <w:pPr>
                              <w:jc w:val="center"/>
                            </w:pPr>
                            <w:r>
                              <w:t>Immediate approval required</w:t>
                            </w:r>
                            <w:r w:rsidR="009C436C">
                              <w:t xml:space="preserve"> to enable a child to be placed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3" style="position:absolute;margin-left:-8.4pt;margin-top:20.8pt;width:232.2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2NfwIAAAkFAAAOAAAAZHJzL2Uyb0RvYy54bWysVEtv2zAMvg/YfxB0X+0E6SuoU2QtMgwo&#10;2qDt0DMjS7YBWdQkJXb260fJTvrYTsNyUEiR4uPjR19d961mO+l8g6bgk5OcM2kElo2pCv7jefXl&#10;gjMfwJSg0ciC76Xn14vPn646O5dTrFGX0jEKYvy8swWvQ7DzLPOili34E7TSkFGhayGQ6qqsdNBR&#10;9FZn0zw/yzp0pXUopPd0ezsY+SLFV0qK8KCUl4HpglNtIZ0unZt4ZosrmFcObN2IsQz4hypaaAwl&#10;PYa6hQBs65o/QrWNcOhRhROBbYZKNUKmHqibSf6hm6carEy9EDjeHmHy/y+suN+tHWvKgp9zZqCl&#10;ET3i1pSyZI8EHphKS3YeYeqsn5P3k127UfMkxp575dr4T92wPkG7P0Ir+8AEXU4vZxeXM5qAINvp&#10;7OKMZAqTvb62zodvElsWhYK7WEUsIcEKuzsfBv+DX8zoUTflqtE6KXt/ox3bAY2aGFJix5kGH+iy&#10;4Kv0G1O+e6YN66i+01keqwPioNIQSGwtoeJNxRnoisgtgku1vHvtXbU5Zs3zr/nq0Nc7t1j0Lfh6&#10;qC6Zxlq0ibXLRNWxx4j0gG2UQr/pxwGNuG+w3NPQHA5s9lasGop/R72uwRF9qRFayfBAh9JI3eEo&#10;cVaj+/W3++hPrCIrZx2tA3X+cwtOEoTfDfHtcjKL0wtJmZ2eT0lxby2btxazbW+QxjCh5bciidE/&#10;6IOoHLYvtLnLmJVMYATlHjAelZswrCntvpDLZXKjnbEQ7syTFTF4RC4i+9y/gLMjcQJR7h4PqwPz&#10;D9QZfONLg8ttQNUkXkWkB1yJlFGhfUv0HL8NcaHf6snr9Qu2+A0AAP//AwBQSwMEFAAGAAgAAAAh&#10;ALme/fbhAAAACgEAAA8AAABkcnMvZG93bnJldi54bWxMj8FOwzAMhu9IvENkJC5oSzpVZSpNpwkx&#10;QBwQHTxA1pqmonGqJt3Knh5zgpstf/r9/cVmdr044hg6TxqSpQKBVPumo1bDx/tusQYRoqHG9J5Q&#10;wzcG2JSXF4XJG3+iCo/72AoOoZAbDTbGIZcy1BadCUs/IPHt04/ORF7HVjajOXG46+VKqUw60xF/&#10;sGbAe4v1135yGh4ez+l0o9Tb+el1a7OX5yoJu0rr66t5ewci4hz/YPjVZ3Uo2engJ2qC6DUskozV&#10;o4Y0yUAwkKa3PByYXK0VyLKQ/yuUPwAAAP//AwBQSwECLQAUAAYACAAAACEAtoM4kv4AAADhAQAA&#10;EwAAAAAAAAAAAAAAAAAAAAAAW0NvbnRlbnRfVHlwZXNdLnhtbFBLAQItABQABgAIAAAAIQA4/SH/&#10;1gAAAJQBAAALAAAAAAAAAAAAAAAAAC8BAABfcmVscy8ucmVsc1BLAQItABQABgAIAAAAIQDQXZ2N&#10;fwIAAAkFAAAOAAAAAAAAAAAAAAAAAC4CAABkcnMvZTJvRG9jLnhtbFBLAQItABQABgAIAAAAIQC5&#10;nv324QAAAAoBAAAPAAAAAAAAAAAAAAAAANkEAABkcnMvZG93bnJldi54bWxQSwUGAAAAAAQABADz&#10;AAAA5wUAAAAA&#10;" fillcolor="window" strokecolor="#00b0f0" strokeweight="2pt">
                <v:textbox>
                  <w:txbxContent>
                    <w:p w14:paraId="513F0634" w14:textId="77777777" w:rsidR="00E54BD0" w:rsidRDefault="00E54BD0" w:rsidP="00E54BD0">
                      <w:pPr>
                        <w:jc w:val="center"/>
                      </w:pPr>
                      <w:r>
                        <w:t>Immediate approval required</w:t>
                      </w:r>
                      <w:r w:rsidR="009C436C">
                        <w:t xml:space="preserve"> to enable a child to be placed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3F061A" wp14:editId="513F061B">
                <wp:simplePos x="0" y="0"/>
                <wp:positionH relativeFrom="column">
                  <wp:posOffset>4914900</wp:posOffset>
                </wp:positionH>
                <wp:positionV relativeFrom="paragraph">
                  <wp:posOffset>81280</wp:posOffset>
                </wp:positionV>
                <wp:extent cx="0" cy="137160"/>
                <wp:effectExtent l="19050" t="0" r="19050" b="1524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6.4pt" to="38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fYevAEAAF8DAAAOAAAAZHJzL2Uyb0RvYy54bWysU8tu2zAQvBfIPxC8x5JtJA4Ey0FhI70U&#10;rYG0H7CmKIkAX9hlLfvvu6QdN21vRS/UPoc7w9X6+eSsOGokE3wr57NaCu1V6IwfWvn928v9kxSU&#10;wHdgg9etPGuSz5u7D+spNnoRxmA7jYJBPDVTbOWYUmyqitSoHdAsRO052Qd0kNjFoeoQJkZ3tlrU&#10;9WM1BewiBqWJOLq7JOWm4Pe9Vulr35NOwraSZ0vlxHIe8llt1tAMCHE06joG/MMUDoznS29QO0gg&#10;fqD5C8oZhYFCn2YquCr0vVG6cGA28/oPNq8jRF24sDgUbzLR/4NVX457FKZr5WIphQfHb/SaEMww&#10;JrEN3rOCAQUnWakpUsMNW7/Hq0dxj5n2qUeXv0xInIq655u6+pSEugQVR+fL1fyxCF/96otI6ZMO&#10;TmSjldb4zBsaOH6mxHdx6VtJDvvwYqwtb2e9mHj4p4fVgxQKeIV6C4lNF5kU+UEKsAPvpkpYIClY&#10;0+X2DEQ4HLYWxRF4P1b1sv74NtlvZfnuHdB4qSuprAdPZX2G0WXTrqNmlS66ZOsQunORq8oev2Jp&#10;u25cXpP3Ptvv/4vNTwAAAP//AwBQSwMEFAAGAAgAAAAhAFodZCfdAAAACQEAAA8AAABkcnMvZG93&#10;bnJldi54bWxMj8FOwzAQRO9I/IO1SFwQdSiBViFOFSFxQkJqygc4sRtH2OsQb9vA17OIAz3uzGh2&#10;XrmZgxdHO6UhooK7RQbCYhfNgL2C993L7RpEIo1G+4hWwZdNsKkuL0pdmHjCrT021AsuwVRoBY5o&#10;LKRMnbNBp0UcLbK3j1PQxOfUSzPpE5cHL5dZ9iiDHpA/OD3aZ2e7j+YQFIy7LfmHunnL6LVtOrqZ&#10;vz9rp9T11Vw/gSA7038YfufzdKh4UxsPaJLwClarnFmIjSUjcOBPaBXc5znIqpTnBNUPAAAA//8D&#10;AFBLAQItABQABgAIAAAAIQC2gziS/gAAAOEBAAATAAAAAAAAAAAAAAAAAAAAAABbQ29udGVudF9U&#10;eXBlc10ueG1sUEsBAi0AFAAGAAgAAAAhADj9If/WAAAAlAEAAAsAAAAAAAAAAAAAAAAALwEAAF9y&#10;ZWxzLy5yZWxzUEsBAi0AFAAGAAgAAAAhACXh9h68AQAAXwMAAA4AAAAAAAAAAAAAAAAALgIAAGRy&#10;cy9lMm9Eb2MueG1sUEsBAi0AFAAGAAgAAAAhAFodZCfdAAAACQEAAA8AAAAAAAAAAAAAAAAAFgQA&#10;AGRycy9kb3ducmV2LnhtbFBLBQYAAAAABAAEAPMAAAAgBQAAAAA=&#10;" strokecolor="#7030a0" strokeweight="2.25pt"/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3F061C" wp14:editId="513F061D">
                <wp:simplePos x="0" y="0"/>
                <wp:positionH relativeFrom="column">
                  <wp:posOffset>1097280</wp:posOffset>
                </wp:positionH>
                <wp:positionV relativeFrom="paragraph">
                  <wp:posOffset>81280</wp:posOffset>
                </wp:positionV>
                <wp:extent cx="0" cy="182880"/>
                <wp:effectExtent l="19050" t="0" r="19050" b="762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pt,6.4pt" to="86.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qqEuwEAAF8DAAAOAAAAZHJzL2Uyb0RvYy54bWysU9uO0zAQfUfiHyy/06RFy4ao6Qq1Wl4Q&#10;VNrlA6aOk1jyTTOmaf+esdstC7whXpy5Hs85nqwfTs6Ko0YywXdyuail0F6F3vixk9+fH981UlAC&#10;34MNXnfyrEk+bN6+Wc+x1aswBdtrFAziqZ1jJ6eUYltVpCbtgBYhas/JIaCDxC6OVY8wM7qz1aqu&#10;P1RzwD5iUJqIo7tLUm4K/jBolb4NA+kkbCd5tlROLOchn9VmDe2IECejrmPAP0zhwHi+9Aa1gwTi&#10;B5q/oJxRGCgMaaGCq8IwGKULB2azrP9g8zRB1IULi0PxJhP9P1j19bhHYXp+u49SeHD8Rk8JwYxT&#10;EtvgPSsYUHCSlZojtdyw9Xu8ehT3mGmfBnT5y4TEqah7vqmrT0moS1BxdNmsmqYIX/3qi0jpsw5O&#10;ZKOT1vjMG1o4fqHEd3HpS0kO+/BorC1vZ72YO7lq7u7vpFDAKzRYSGy6yKTIj1KAHXk3VcICScGa&#10;PrdnIMLxsLUojsD7cV+/rz+9TPZbWb57BzRd6koq68FTWZ9hdNm066hZpYsu2TqE/lzkqrLHr1ja&#10;rhuX1+S1z/br/2LzEwAA//8DAFBLAwQUAAYACAAAACEAfNoABtsAAAAJAQAADwAAAGRycy9kb3du&#10;cmV2LnhtbEyPwU7DMAyG70i8Q2QkLoilm2CgrulUIXFCQlrHA6RN1lQkTmm8rfD0uFzYyf7tX78/&#10;F9speHGyY+ojKlguMhAW22h67BR87F/vn0Ek0mi0j2gVfNsE2/L6qtC5iWfc2VNNneAQTLlW4IiG&#10;XMrUOht0WsTBIu8OcQyaWI6dNKM+c3jwcpVlaxl0j3zB6cG+ONt+1segYNjvyD9W9XtGb03d0t30&#10;81U5pW5vpmoDguxE/2aY8RkdSmZq4hFNEp7104rRiZu5zoa/QaPgYbkGWRby8oPyFwAA//8DAFBL&#10;AQItABQABgAIAAAAIQC2gziS/gAAAOEBAAATAAAAAAAAAAAAAAAAAAAAAABbQ29udGVudF9UeXBl&#10;c10ueG1sUEsBAi0AFAAGAAgAAAAhADj9If/WAAAAlAEAAAsAAAAAAAAAAAAAAAAALwEAAF9yZWxz&#10;Ly5yZWxzUEsBAi0AFAAGAAgAAAAhAHv+qoS7AQAAXwMAAA4AAAAAAAAAAAAAAAAALgIAAGRycy9l&#10;Mm9Eb2MueG1sUEsBAi0AFAAGAAgAAAAhAHzaAAbbAAAACQEAAA8AAAAAAAAAAAAAAAAAFQQAAGRy&#10;cy9kb3ducmV2LnhtbFBLBQYAAAAABAAEAPMAAAAdBQAAAAA=&#10;" strokecolor="#7030a0" strokeweight="2.25pt"/>
            </w:pict>
          </mc:Fallback>
        </mc:AlternateContent>
      </w:r>
    </w:p>
    <w:p w14:paraId="513F05FF" w14:textId="77777777" w:rsidR="003A632A" w:rsidRPr="0039619F" w:rsidRDefault="006E4BF4" w:rsidP="0039619F">
      <w:pPr>
        <w:tabs>
          <w:tab w:val="left" w:pos="7332"/>
        </w:tabs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3F061E" wp14:editId="513F061F">
                <wp:simplePos x="0" y="0"/>
                <wp:positionH relativeFrom="column">
                  <wp:posOffset>3215640</wp:posOffset>
                </wp:positionH>
                <wp:positionV relativeFrom="paragraph">
                  <wp:posOffset>1038225</wp:posOffset>
                </wp:positionV>
                <wp:extent cx="3672840" cy="1790700"/>
                <wp:effectExtent l="0" t="0" r="2286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840" cy="1790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3F0635" w14:textId="77777777" w:rsidR="0039619F" w:rsidRDefault="0039619F" w:rsidP="006E4BF4">
                            <w:pPr>
                              <w:jc w:val="center"/>
                            </w:pPr>
                            <w:r>
                              <w:t xml:space="preserve">Assessment with the fostering comment is sent to the Divisional Manager for agreement to commence assessment – </w:t>
                            </w:r>
                            <w:r w:rsidR="00D371BF">
                              <w:t>this is a referral to the fostering service for assessment.</w:t>
                            </w:r>
                            <w:r w:rsidR="009C436C" w:rsidRPr="0017136C">
                              <w:rPr>
                                <w:color w:val="E36C0A" w:themeColor="accent6" w:themeShade="BF"/>
                              </w:rPr>
                              <w:t>**</w:t>
                            </w:r>
                            <w:r w:rsidR="00D371BF">
                              <w:t xml:space="preserve"> T</w:t>
                            </w:r>
                            <w:r>
                              <w:t xml:space="preserve">he potential family and friends carers </w:t>
                            </w:r>
                            <w:r w:rsidR="006E4BF4">
                              <w:t xml:space="preserve">at this point </w:t>
                            </w:r>
                            <w:r>
                              <w:t>are not temporarily approved</w:t>
                            </w:r>
                            <w:r w:rsidR="006E4BF4">
                              <w:t xml:space="preserve"> -</w:t>
                            </w:r>
                            <w:r>
                              <w:t xml:space="preserve"> no child can be placed until the fosterin</w:t>
                            </w:r>
                            <w:r w:rsidR="00D371BF">
                              <w:t>g</w:t>
                            </w:r>
                            <w:r>
                              <w:t xml:space="preserve"> assessment has been </w:t>
                            </w:r>
                            <w:r w:rsidR="00D371BF">
                              <w:t>approved by the Agency Decision Maker following fostering panel</w:t>
                            </w:r>
                            <w:r w:rsidR="006E4BF4">
                              <w:t>’s 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4" style="position:absolute;margin-left:253.2pt;margin-top:81.75pt;width:289.2pt;height:1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m+hQIAAAwFAAAOAAAAZHJzL2Uyb0RvYy54bWysVMlu2zAQvRfoPxC8N5IdJ06MyIGRwEWB&#10;IAmSFD3TFLUA3ErSltyv7yMlO0t7KuoDPcMZzvLmja6ueyXJTjjfGl3QyUlOidDclK2uC/r9Zf3l&#10;ghIfmC6ZNFoUdC88vV5+/nTV2YWYmsbIUjiCINovOlvQJgS7yDLPG6GYPzFWaBgr4xQLUF2dlY51&#10;iK5kNs3z86wzrrTOcOE9bm8HI12m+FUleHioKi8CkQVFbSGdLp2beGbLK7aoHbNNy8cy2D9UoVir&#10;kfQY6pYFRrau/SOUarkz3lThhBuVmapquUg9oJtJ/qGb54ZZkXoBON4eYfL/Lyy/3z060paY3YQS&#10;zRRm9GS2uhQleQJ6TNdSENgAVGf9Av7P9tGNmocYu+4rp+I/+iF9And/BFf0gXBcnp7PpxczzIDD&#10;Nplf5vM8wZ+9PrfOh6/CKBKFgrpYRywiIct2dz4gL/wPfjGlN7It162USdn7G+nIjmHaIElpOkok&#10;8wGXBV2nX2wEId49k5p0BZ2ezVAR4Qw0rCQLEJUFMF7XlDBZg988uFTLu9fe1Ztj1nl+mq8Ofb1z&#10;i0XfMt8M1SXTWIvUsXaR2Dr2GKEewI1S6Dd9mtHFYQwbU+4xN2cGQnvL1y3i36HXR+bAYDSCrQwP&#10;OCpp0J0ZJUoa43797T76g1iwUtJhI9D5zy1zAhB+06Dc5WQWxxeSMjubT6G4t5bNW4veqhuDMYBV&#10;qC6J0T/Ig1g5o35geVcxK0xMc+QeMB6VmzBsKtafi9UquWFtLAt3+tnyGDwiF5F96X8wZ0fiBHDu&#10;3hy2hy0+UGfwjS+1WW2DqdrEq4j0gCsYEhWsXOLK+HmIO/1WT16vH7HlbwAAAP//AwBQSwMEFAAG&#10;AAgAAAAhABDjvdTgAAAADAEAAA8AAABkcnMvZG93bnJldi54bWxMj01PhDAURfcm/ofmmbhzWsdC&#10;CEOZGI1LQwSjcdehb4DYD6QdwH9vZ+UsX+7JfecW+9VoMuPkB2cF3G8YELStU4PtBLw3L3cZEB+k&#10;VVI7iwJ+0cO+vL4qZK7cYt9wrkNHYon1uRTQhzDmlPq2RyP9xo1oY3Z0k5EhnlNH1SSXWG403TKW&#10;UiMHGz/0csSnHtvv+mQEfHbVkvEft630XH19vNbPTTc0QtzerI87IAHX8A/DWT+qQxmdDu5klSda&#10;QMJSHtEYpA8JkDPBMh7XHARwniRAy4Jejij/AAAA//8DAFBLAQItABQABgAIAAAAIQC2gziS/gAA&#10;AOEBAAATAAAAAAAAAAAAAAAAAAAAAABbQ29udGVudF9UeXBlc10ueG1sUEsBAi0AFAAGAAgAAAAh&#10;ADj9If/WAAAAlAEAAAsAAAAAAAAAAAAAAAAALwEAAF9yZWxzLy5yZWxzUEsBAi0AFAAGAAgAAAAh&#10;AAUQ+b6FAgAADAUAAA4AAAAAAAAAAAAAAAAALgIAAGRycy9lMm9Eb2MueG1sUEsBAi0AFAAGAAgA&#10;AAAhABDjvdTgAAAADAEAAA8AAAAAAAAAAAAAAAAA3wQAAGRycy9kb3ducmV2LnhtbFBLBQYAAAAA&#10;BAAEAPMAAADsBQAAAAA=&#10;" fillcolor="window" strokecolor="#7030a0" strokeweight="2pt">
                <v:textbox>
                  <w:txbxContent>
                    <w:p w14:paraId="513F0635" w14:textId="77777777" w:rsidR="0039619F" w:rsidRDefault="0039619F" w:rsidP="006E4BF4">
                      <w:pPr>
                        <w:jc w:val="center"/>
                      </w:pPr>
                      <w:r>
                        <w:t xml:space="preserve">Assessment with the fostering comment is sent to the Divisional Manager for agreement to commence assessment – </w:t>
                      </w:r>
                      <w:r w:rsidR="00D371BF">
                        <w:t>this is a referral to the fostering service for assessment.</w:t>
                      </w:r>
                      <w:r w:rsidR="009C436C" w:rsidRPr="0017136C">
                        <w:rPr>
                          <w:color w:val="E36C0A" w:themeColor="accent6" w:themeShade="BF"/>
                        </w:rPr>
                        <w:t>**</w:t>
                      </w:r>
                      <w:r w:rsidR="00D371BF">
                        <w:t xml:space="preserve"> T</w:t>
                      </w:r>
                      <w:r>
                        <w:t xml:space="preserve">he potential family and friends carers </w:t>
                      </w:r>
                      <w:r w:rsidR="006E4BF4">
                        <w:t xml:space="preserve">at this point </w:t>
                      </w:r>
                      <w:r>
                        <w:t>are not temporarily approved</w:t>
                      </w:r>
                      <w:r w:rsidR="006E4BF4">
                        <w:t xml:space="preserve"> -</w:t>
                      </w:r>
                      <w:r>
                        <w:t xml:space="preserve"> no child can be placed until the fosterin</w:t>
                      </w:r>
                      <w:r w:rsidR="00D371BF">
                        <w:t>g</w:t>
                      </w:r>
                      <w:r>
                        <w:t xml:space="preserve"> assessment has been </w:t>
                      </w:r>
                      <w:r w:rsidR="00D371BF">
                        <w:t>approved by the Agency Decision Maker following fostering panel</w:t>
                      </w:r>
                      <w:r w:rsidR="006E4BF4">
                        <w:t>’s recommendation</w:t>
                      </w:r>
                    </w:p>
                  </w:txbxContent>
                </v:textbox>
              </v:roundrect>
            </w:pict>
          </mc:Fallback>
        </mc:AlternateContent>
      </w:r>
      <w:r w:rsidR="009C436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3F0620" wp14:editId="513F0621">
                <wp:simplePos x="0" y="0"/>
                <wp:positionH relativeFrom="column">
                  <wp:posOffset>-160020</wp:posOffset>
                </wp:positionH>
                <wp:positionV relativeFrom="paragraph">
                  <wp:posOffset>2912745</wp:posOffset>
                </wp:positionV>
                <wp:extent cx="7010400" cy="556260"/>
                <wp:effectExtent l="0" t="0" r="19050" b="1524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556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3F0636" w14:textId="77777777" w:rsidR="009C436C" w:rsidRDefault="009C436C" w:rsidP="009C436C">
                            <w:pPr>
                              <w:jc w:val="center"/>
                            </w:pPr>
                            <w:r w:rsidRPr="0017136C">
                              <w:rPr>
                                <w:color w:val="E36C0A" w:themeColor="accent6" w:themeShade="BF"/>
                              </w:rPr>
                              <w:t xml:space="preserve">** </w:t>
                            </w:r>
                            <w:r>
                              <w:t xml:space="preserve">If the outcome is for an </w:t>
                            </w:r>
                            <w:r w:rsidR="00FE3823">
                              <w:t>CAO/</w:t>
                            </w:r>
                            <w:r>
                              <w:t xml:space="preserve">SGO to be completed this is also the Divisional Managers agreement for the </w:t>
                            </w:r>
                            <w:r w:rsidR="00FE3823">
                              <w:t>CAO/</w:t>
                            </w:r>
                            <w:r>
                              <w:t xml:space="preserve">SGO assessment to commence by the </w:t>
                            </w:r>
                            <w:r w:rsidR="0017136C">
                              <w:t>children’s</w:t>
                            </w:r>
                            <w:r>
                              <w:t xml:space="preserve"> social work team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5" style="position:absolute;margin-left:-12.6pt;margin-top:229.35pt;width:552pt;height:4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0AkQIAADIFAAAOAAAAZHJzL2Uyb0RvYy54bWysVF1v2jAUfZ+0/2D5fQ0goCtqqFArpkld&#10;W7Wd+nxxHBLJsT3bkLBfv2MnpV97msZD8PX9Pvdcn190jWJ76XxtdM7HJyPOpBamqPU25z8f11++&#10;cuYD6YKU0TLnB+n5xfLzp/PWLuTEVEYV0jEE0X7R2pxXIdhFlnlRyYb8ibFSQ1ka11CA6LZZ4ahF&#10;9EZlk9FonrXGFdYZIb3H7VWv5MsUvyylCLdl6WVgKueoLaSvS99N/GbLc1psHdmqFkMZ9A9VNFRr&#10;JD2GuqJAbOfqD6GaWjjjTRlOhGkyU5a1kKkHdDMevevmoSIrUy8Ax9sjTP7/hRU3+zvH6gKzAzya&#10;Gszo3ux0IQt2D/RIb5Vk0AGo1voF7B/snRskj2PsuitdE//RD+sSuIcjuLILTODyFP1NR0gioJvN&#10;5pN5Cpq9eFvnwzdpGhYPOXexjFhDApb21z4gLeyf7WJGb1RdrGulknDwl8qxPWHY4EhhWs4U+YDL&#10;nK/TL/aBEG/clGZtziezvjoCC0tFAYU2Frh4veWM1Bb0FsGlWt54J6rKY14SQuowT3Zq1/wwRV/P&#10;6WyE5ofskd3R5WMtsbcr8lXvlBINTkrHFmXi9ABFHEg/gngK3aZLkzyLHvFmY4oDputMT3tvxbpG&#10;/GtAckcOPMc0sLvhFp9SGYBghhNnlXG//3Yf7UE/aDlrsTcA6NeOnATS3zWIeTaeTuOiJWE6O51A&#10;cK81m9cavWsuDaY1xithRTpG+6Cej6UzzRNWfBWzQkVaIHc/ikG4DP0+45EQcrVKZlguS+FaP1gR&#10;g0fkIrKP3RM5O/ArgJk35nnHaPGOYb1t9NRmtQumrBP9XnDF8KKAxUxjHB6RuPmv5WT18tQt/wAA&#10;AP//AwBQSwMEFAAGAAgAAAAhAGAB0KDkAAAADAEAAA8AAABkcnMvZG93bnJldi54bWxMj0FPg0AQ&#10;he9N/A+bMfHWLmIpiAyNMRqTJh6sjdHbAiOg7Cxht4X217s96XEyX977XraedCcONNjWMML1IgBB&#10;XJqq5Rph9/Y0T0BYp7hSnWFCOJKFdX4xy1RamZFf6bB1tfAhbFOF0DjXp1LasiGt7ML0xP73ZQat&#10;nD+HWlaDGn247mQYBCupVcu+oVE9PTRU/mz3GuGj+HabOHz8PL2Pm2Tc1S/u+XSLeHU53d+BcDS5&#10;PxjO+l4dcu9UmD1XVnQI8zAKPYqwjJIYxJkI4sSvKRCi5eoGZJ7J/yPyXwAAAP//AwBQSwECLQAU&#10;AAYACAAAACEAtoM4kv4AAADhAQAAEwAAAAAAAAAAAAAAAAAAAAAAW0NvbnRlbnRfVHlwZXNdLnht&#10;bFBLAQItABQABgAIAAAAIQA4/SH/1gAAAJQBAAALAAAAAAAAAAAAAAAAAC8BAABfcmVscy8ucmVs&#10;c1BLAQItABQABgAIAAAAIQCcpW0AkQIAADIFAAAOAAAAAAAAAAAAAAAAAC4CAABkcnMvZTJvRG9j&#10;LnhtbFBLAQItABQABgAIAAAAIQBgAdCg5AAAAAwBAAAPAAAAAAAAAAAAAAAAAOsEAABkcnMvZG93&#10;bnJldi54bWxQSwUGAAAAAAQABADzAAAA/AUAAAAA&#10;" fillcolor="window" strokecolor="#e36c0a [2409]" strokeweight="2pt">
                <v:textbox>
                  <w:txbxContent>
                    <w:p w14:paraId="513F0636" w14:textId="77777777" w:rsidR="009C436C" w:rsidRDefault="009C436C" w:rsidP="009C436C">
                      <w:pPr>
                        <w:jc w:val="center"/>
                      </w:pPr>
                      <w:r w:rsidRPr="0017136C">
                        <w:rPr>
                          <w:color w:val="E36C0A" w:themeColor="accent6" w:themeShade="BF"/>
                        </w:rPr>
                        <w:t xml:space="preserve">** </w:t>
                      </w:r>
                      <w:r>
                        <w:t xml:space="preserve">If the outcome is for an </w:t>
                      </w:r>
                      <w:r w:rsidR="00FE3823">
                        <w:t>CAO/</w:t>
                      </w:r>
                      <w:r>
                        <w:t xml:space="preserve">SGO to be completed this is also the Divisional Managers agreement for the </w:t>
                      </w:r>
                      <w:r w:rsidR="00FE3823">
                        <w:t>CAO/</w:t>
                      </w:r>
                      <w:r>
                        <w:t xml:space="preserve">SGO assessment to commence by the </w:t>
                      </w:r>
                      <w:r w:rsidR="0017136C">
                        <w:t>children’s</w:t>
                      </w:r>
                      <w:r>
                        <w:t xml:space="preserve"> social work team </w:t>
                      </w:r>
                    </w:p>
                  </w:txbxContent>
                </v:textbox>
              </v:roundrect>
            </w:pict>
          </mc:Fallback>
        </mc:AlternateContent>
      </w:r>
      <w:r w:rsidR="009C436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3F0622" wp14:editId="513F0623">
                <wp:simplePos x="0" y="0"/>
                <wp:positionH relativeFrom="column">
                  <wp:posOffset>-198120</wp:posOffset>
                </wp:positionH>
                <wp:positionV relativeFrom="paragraph">
                  <wp:posOffset>649605</wp:posOffset>
                </wp:positionV>
                <wp:extent cx="3200400" cy="2080260"/>
                <wp:effectExtent l="0" t="0" r="19050" b="152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080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3F0637" w14:textId="77777777" w:rsidR="0039619F" w:rsidRDefault="0039619F" w:rsidP="006E4BF4">
                            <w:pPr>
                              <w:jc w:val="center"/>
                            </w:pPr>
                            <w:r>
                              <w:t>Assessment with the fostering comment is sent to the Divisional Manager to forward to Operational Director /Agency Decision Maker</w:t>
                            </w:r>
                            <w:r w:rsidR="00D371BF">
                              <w:t xml:space="preserve"> – approval is only given if the outcome is to be foster carers. This then forms the referral to fostering for assessment within 16 weeks – the court includes the time taken for the suitability assessment. The assessment is then presented to panel and flows the usual approval route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6" style="position:absolute;margin-left:-15.6pt;margin-top:51.15pt;width:252pt;height:16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TuggIAAA0FAAAOAAAAZHJzL2Uyb0RvYy54bWysVMlu2zAQvRfoPxC8N5JdJ02NyIGbwEWB&#10;oAmSFDnTFLUAFIclacvu1/eRkp2lPRX1gZ7hDGd580YXl7tOs61yviVT8MlJzpkyksrW1AX/8bj6&#10;cM6ZD8KUQpNRBd8rzy8X799d9HauptSQLpVjCGL8vLcFb0Kw8yzzslGd8CdklYGxIteJANXVWelE&#10;j+idzqZ5fpb15ErrSCrvcXs9GPkixa8qJcNtVXkVmC44agvpdOlcxzNbXIh57YRtWjmWIf6hik60&#10;BkmPoa5FEGzj2j9Cda105KkKJ5K6jKqqlSr1gG4m+ZtuHhphVeoF4Hh7hMn/v7Dy+/bOsbbE7Gac&#10;GdFhRve0MaUq2T3QE6bWisEGoHrr5/B/sHdu1DzE2PWucl38Rz9sl8DdH8FVu8AkLj9iXLMcM5Cw&#10;TfPzfHqW4M+en1vnw1dFHYtCwV2sIxaRkBXbGx+QF/4Hv5jSk27LVat1Uvb+Sju2FZg2SFJSz5kW&#10;PuCy4Kv0i40gxKtn2rAeNZ0O5QnQsNIioNLOAhhvas6ErsFvGVyq5dVr7+r1MWuef8lXh75eucWi&#10;r4VvhuqSaaxFm1i7Smwde4xQD+BGKezWu2FGKXK8WlO5x+AcDYz2Vq5aJLhBs3fCgcIAGmsZbnFU&#10;mtAejRJnDblff7uP/mAWrJz1WAm0/nMjnAKG3ww493kym8UdSsrs9NMUintpWb+0mE13RZjDBB8A&#10;K5MY/YM+iJWj7gnbu4xZYRJGIvcA8qhchWFVsf9SLZfJDXtjRbgxD1bG4BG6CO3j7kk4OzIngHTf&#10;6bA+Yv6GO4NvfGlouQlUtYlYz7iCIlHBziWyjN+HuNQv9eT1/BVb/AYAAP//AwBQSwMEFAAGAAgA&#10;AAAhAKdjx/PjAAAACwEAAA8AAABkcnMvZG93bnJldi54bWxMj81OwzAQhO9IvIO1SFxQayet+hPi&#10;VBWiUHFApPAAbmziiHgdxU4b+vQsJ7jtaD7NzuSb0bXsZPrQeJSQTAUwg5XXDdYSPt53kxWwEBVq&#10;1Xo0Er5NgE1xfZWrTPszluZ0iDWjEAyZkmBj7DLOQ2WNU2HqO4PkffreqUiyr7nu1ZnCXctTIRbc&#10;qQbpg1WdebCm+joMTsLj02U+3Anxdnl+3drFy75Mwq6U8vZm3N4Di2aMfzD81qfqUFCnox9QB9ZK&#10;mMySlFAyRDoDRsR8mdKYIx3peg28yPn/DcUPAAAA//8DAFBLAQItABQABgAIAAAAIQC2gziS/gAA&#10;AOEBAAATAAAAAAAAAAAAAAAAAAAAAABbQ29udGVudF9UeXBlc10ueG1sUEsBAi0AFAAGAAgAAAAh&#10;ADj9If/WAAAAlAEAAAsAAAAAAAAAAAAAAAAALwEAAF9yZWxzLy5yZWxzUEsBAi0AFAAGAAgAAAAh&#10;AOf85O6CAgAADQUAAA4AAAAAAAAAAAAAAAAALgIAAGRycy9lMm9Eb2MueG1sUEsBAi0AFAAGAAgA&#10;AAAhAKdjx/PjAAAACwEAAA8AAAAAAAAAAAAAAAAA3AQAAGRycy9kb3ducmV2LnhtbFBLBQYAAAAA&#10;BAAEAPMAAADsBQAAAAA=&#10;" fillcolor="window" strokecolor="#00b0f0" strokeweight="2pt">
                <v:textbox>
                  <w:txbxContent>
                    <w:p w14:paraId="513F0637" w14:textId="77777777" w:rsidR="0039619F" w:rsidRDefault="0039619F" w:rsidP="006E4BF4">
                      <w:pPr>
                        <w:jc w:val="center"/>
                      </w:pPr>
                      <w:r>
                        <w:t>Assessment with the fostering comment is sent to the Divisional Manager to forward to Operational Director /Agency Decision Maker</w:t>
                      </w:r>
                      <w:r w:rsidR="00D371BF">
                        <w:t xml:space="preserve"> – approval is only given if the outcome is to be foster carers. This then forms the referral to fostering for assessment within 16 weeks – the court includes the time taken for the suitability assessment. The assessment is then presented to panel and flows the usual approval route</w:t>
                      </w:r>
                    </w:p>
                  </w:txbxContent>
                </v:textbox>
              </v:roundrect>
            </w:pict>
          </mc:Fallback>
        </mc:AlternateContent>
      </w:r>
      <w:r w:rsidR="009C436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3F0624" wp14:editId="513F0625">
                <wp:simplePos x="0" y="0"/>
                <wp:positionH relativeFrom="column">
                  <wp:posOffset>4945380</wp:posOffset>
                </wp:positionH>
                <wp:positionV relativeFrom="paragraph">
                  <wp:posOffset>908685</wp:posOffset>
                </wp:positionV>
                <wp:extent cx="0" cy="129540"/>
                <wp:effectExtent l="19050" t="0" r="19050" b="381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4pt,71.55pt" to="389.4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BoKvAEAAF8DAAAOAAAAZHJzL2Uyb0RvYy54bWysU8tu2zAQvBfIPxC815LduEkFy0FhI70U&#10;rYG0H7CmKIkAX9hlLfvvs6QdN01vRS/UPoezw9Xq4eisOGgkE3wr57NaCu1V6IwfWvnzx+P7eyko&#10;ge/ABq9bedIkH9Y371ZTbPQijMF2GgWDeGqm2MoxpdhUFalRO6BZiNpzsg/oILGLQ9UhTIzubLWo&#10;64/VFLCLGJQm4uj2nJTrgt/3WqXvfU86CdtK5pbKieXc57Nar6AZEOJo1IUG/AMLB8bzpVeoLSQQ&#10;v9D8BeWMwkChTzMVXBX63ihdZuBp5vWbaZ5GiLrMwuJQvMpE/w9WfTvsUJiulYulFB4cv9FTQjDD&#10;mMQmeM8KBhScZKWmSA03bPwOLx7FHeaxjz26/OWBxLGoe7qqq49JqHNQcXS++LS8LcJXv/siUvqi&#10;gxPZaKU1Ps8NDRy+UuK7uPSlJId9eDTWlrezXkxM/n55x/wV8Ar1FhKbLvJQ5AcpwA68myphgaRg&#10;TZfbMxDhsN9YFAfg/birP9SfX5j9UZbv3gKN57qSynowK+szjC6bdqGaVTrrkq196E5Frip7/Iql&#10;7bJxeU1e+2y//i/WzwAAAP//AwBQSwMEFAAGAAgAAAAhAAb1TqfeAAAACwEAAA8AAABkcnMvZG93&#10;bnJldi54bWxMj81OwzAQhO9IvIO1SFwQdUrpj9I4VYTECQmpKQ/gxNs4wj8h3raBp2cRBzjuzGj2&#10;m2I3eSfOOKY+BgXzWQYCQxtNHzoFb4fn+w2IRDoY7WJABZ+YYFdeXxU6N/ES9niuqRNcElKuFVii&#10;IZcytRa9TrM4YGDvGEevic+xk2bUFy73Tj5k2Up63Qf+YPWATxbb9/rkFQyHPbllVb9m9NLULd1N&#10;Xx+VVer2Zqq2IAgn+gvDDz6jQ8lMTTwFk4RTsF5vGJ3YeFzMQXDiV2lYWS2WIMtC/t9QfgMAAP//&#10;AwBQSwECLQAUAAYACAAAACEAtoM4kv4AAADhAQAAEwAAAAAAAAAAAAAAAAAAAAAAW0NvbnRlbnRf&#10;VHlwZXNdLnhtbFBLAQItABQABgAIAAAAIQA4/SH/1gAAAJQBAAALAAAAAAAAAAAAAAAAAC8BAABf&#10;cmVscy8ucmVsc1BLAQItABQABgAIAAAAIQBk8BoKvAEAAF8DAAAOAAAAAAAAAAAAAAAAAC4CAABk&#10;cnMvZTJvRG9jLnhtbFBLAQItABQABgAIAAAAIQAG9U6n3gAAAAsBAAAPAAAAAAAAAAAAAAAAABYE&#10;AABkcnMvZG93bnJldi54bWxQSwUGAAAAAAQABADzAAAAIQUAAAAA&#10;" strokecolor="#7030a0" strokeweight="2.25pt"/>
            </w:pict>
          </mc:Fallback>
        </mc:AlternateContent>
      </w:r>
      <w:r w:rsidR="009C436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3F0626" wp14:editId="513F0627">
                <wp:simplePos x="0" y="0"/>
                <wp:positionH relativeFrom="column">
                  <wp:posOffset>1082040</wp:posOffset>
                </wp:positionH>
                <wp:positionV relativeFrom="paragraph">
                  <wp:posOffset>436245</wp:posOffset>
                </wp:positionV>
                <wp:extent cx="0" cy="213360"/>
                <wp:effectExtent l="19050" t="0" r="19050" b="1524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2pt,34.35pt" to="85.2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kquwEAAF8DAAAOAAAAZHJzL2Uyb0RvYy54bWysU8tu2zAQvBfoPxC815KdJg0EywFqw70E&#10;rYG0H7CmKIkAX9hlLPvvs6QdN2lvRS/UPoc7w9Xy4eisOGgkE3wr57NaCu1V6IwfWvnr5/bTvRSU&#10;wHdgg9etPGmSD6uPH5ZTbPQijMF2GgWDeGqm2MoxpdhUFalRO6BZiNpzsg/oILGLQ9UhTIzubLWo&#10;67tqCthFDEoTcXRzTspVwe97rdKPviedhG0lz5bKieXc57NaLaEZEOJo1GUM+IcpHBjPl16hNpBA&#10;PKP5C8oZhYFCn2YquCr0vVG6cGA28/oPNk8jRF24sDgUrzLR/4NV3w87FKZr5eKzFB4cv9FTQjDD&#10;mMQ6eM8KBhScZKWmSA03rP0OLx7FHWbaxx5d/jIhcSzqnq7q6mMS6hxUHF3Mb27uivDV776IlL7p&#10;4EQ2WmmNz7yhgcMjJb6LS19LctiHrbG2vJ31YmLQ+9svt1Io4BXqLSQ2XWRS5AcpwA68myphgaRg&#10;TZfbMxDhsF9bFAfI+1F/rbevk70ry3dvgMZzXUllPXgq6zOMLpt2GTWrdNYlW/vQnYpcVfb4FUvb&#10;ZePymrz12X77X6xeAAAA//8DAFBLAwQUAAYACAAAACEAjwEw398AAAAKAQAADwAAAGRycy9kb3du&#10;cmV2LnhtbEyPQUvDQBCF70L/wzIFb3bXKklNsylFERSkYKuH3rbZMQlmZ0N208Z/77QXvc2bebz5&#10;Xr4aXSuO2IfGk4bbmQKBVHrbUKXhY/d8swARoiFrWk+o4QcDrIrJVW4y60/0jsdtrASHUMiMhjrG&#10;LpMylDU6E2a+Q+Lbl++diSz7StrenDjctXKuVCKdaYg/1KbDxxrL7+3gNAyvY9L4tdo/dJs3fLHp&#10;7nNTPWl9PR3XSxARx/hnhjM+o0PBTAc/kA2iZZ2qe7ZqSBYpiLPhsjjwoOZ3IItc/q9Q/AIAAP//&#10;AwBQSwECLQAUAAYACAAAACEAtoM4kv4AAADhAQAAEwAAAAAAAAAAAAAAAAAAAAAAW0NvbnRlbnRf&#10;VHlwZXNdLnhtbFBLAQItABQABgAIAAAAIQA4/SH/1gAAAJQBAAALAAAAAAAAAAAAAAAAAC8BAABf&#10;cmVscy8ucmVsc1BLAQItABQABgAIAAAAIQDqeSkquwEAAF8DAAAOAAAAAAAAAAAAAAAAAC4CAABk&#10;cnMvZTJvRG9jLnhtbFBLAQItABQABgAIAAAAIQCPATDf3wAAAAoBAAAPAAAAAAAAAAAAAAAAABUE&#10;AABkcnMvZG93bnJldi54bWxQSwUGAAAAAAQABADzAAAAIQUAAAAA&#10;" strokecolor="#00b0f0" strokeweight="2.25pt"/>
            </w:pict>
          </mc:Fallback>
        </mc:AlternateContent>
      </w:r>
      <w:r w:rsidR="0039619F">
        <w:rPr>
          <w:sz w:val="28"/>
          <w:szCs w:val="28"/>
        </w:rPr>
        <w:tab/>
      </w:r>
    </w:p>
    <w:sectPr w:rsidR="003A632A" w:rsidRPr="0039619F" w:rsidSect="001D696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F062A" w14:textId="77777777" w:rsidR="006E1470" w:rsidRDefault="006E1470" w:rsidP="00150999">
      <w:pPr>
        <w:spacing w:after="0" w:line="240" w:lineRule="auto"/>
      </w:pPr>
      <w:r>
        <w:separator/>
      </w:r>
    </w:p>
  </w:endnote>
  <w:endnote w:type="continuationSeparator" w:id="0">
    <w:p w14:paraId="513F062B" w14:textId="77777777" w:rsidR="006E1470" w:rsidRDefault="006E1470" w:rsidP="0015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F062C" w14:textId="77777777" w:rsidR="00150999" w:rsidRPr="00150999" w:rsidRDefault="00150999">
    <w:pPr>
      <w:pStyle w:val="Footer"/>
      <w:rPr>
        <w:color w:val="808080" w:themeColor="background1" w:themeShade="80"/>
      </w:rPr>
    </w:pPr>
    <w:r w:rsidRPr="00150999">
      <w:rPr>
        <w:color w:val="808080" w:themeColor="background1" w:themeShade="80"/>
      </w:rPr>
      <w:t xml:space="preserve">Flowchart connected person Jo Morris June 2014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F0628" w14:textId="77777777" w:rsidR="006E1470" w:rsidRDefault="006E1470" w:rsidP="00150999">
      <w:pPr>
        <w:spacing w:after="0" w:line="240" w:lineRule="auto"/>
      </w:pPr>
      <w:r>
        <w:separator/>
      </w:r>
    </w:p>
  </w:footnote>
  <w:footnote w:type="continuationSeparator" w:id="0">
    <w:p w14:paraId="513F0629" w14:textId="77777777" w:rsidR="006E1470" w:rsidRDefault="006E1470" w:rsidP="00150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62"/>
    <w:rsid w:val="000A0A24"/>
    <w:rsid w:val="00150999"/>
    <w:rsid w:val="0017136C"/>
    <w:rsid w:val="001D6962"/>
    <w:rsid w:val="002456EF"/>
    <w:rsid w:val="002613FD"/>
    <w:rsid w:val="002714C2"/>
    <w:rsid w:val="0039619F"/>
    <w:rsid w:val="003A632A"/>
    <w:rsid w:val="003E34A3"/>
    <w:rsid w:val="006E1470"/>
    <w:rsid w:val="006E4BF4"/>
    <w:rsid w:val="009C436C"/>
    <w:rsid w:val="00D212C9"/>
    <w:rsid w:val="00D371BF"/>
    <w:rsid w:val="00D37DBA"/>
    <w:rsid w:val="00E54BD0"/>
    <w:rsid w:val="00FE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F0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999"/>
  </w:style>
  <w:style w:type="paragraph" w:styleId="Footer">
    <w:name w:val="footer"/>
    <w:basedOn w:val="Normal"/>
    <w:link w:val="FooterChar"/>
    <w:uiPriority w:val="99"/>
    <w:unhideWhenUsed/>
    <w:rsid w:val="00150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999"/>
  </w:style>
  <w:style w:type="paragraph" w:styleId="Footer">
    <w:name w:val="footer"/>
    <w:basedOn w:val="Normal"/>
    <w:link w:val="FooterChar"/>
    <w:uiPriority w:val="99"/>
    <w:unhideWhenUsed/>
    <w:rsid w:val="00150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84DD-8B7D-48DA-A774-69DA9610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Morris</dc:creator>
  <cp:lastModifiedBy>Kelly Collier</cp:lastModifiedBy>
  <cp:revision>2</cp:revision>
  <cp:lastPrinted>2014-05-22T06:43:00Z</cp:lastPrinted>
  <dcterms:created xsi:type="dcterms:W3CDTF">2016-09-29T11:28:00Z</dcterms:created>
  <dcterms:modified xsi:type="dcterms:W3CDTF">2016-09-29T11:28:00Z</dcterms:modified>
</cp:coreProperties>
</file>