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63" w:tblpY="1495"/>
        <w:tblW w:w="15138" w:type="dxa"/>
        <w:tblLook w:val="04A0" w:firstRow="1" w:lastRow="0" w:firstColumn="1" w:lastColumn="0" w:noHBand="0" w:noVBand="1"/>
      </w:tblPr>
      <w:tblGrid>
        <w:gridCol w:w="3504"/>
        <w:gridCol w:w="3535"/>
        <w:gridCol w:w="4086"/>
        <w:gridCol w:w="4013"/>
      </w:tblGrid>
      <w:tr w:rsidR="007151D8" w:rsidRPr="007151D8" w:rsidTr="007151D8">
        <w:trPr>
          <w:trHeight w:val="1269"/>
        </w:trPr>
        <w:tc>
          <w:tcPr>
            <w:tcW w:w="3504" w:type="dxa"/>
          </w:tcPr>
          <w:p w:rsidR="001B20B3" w:rsidRPr="007151D8" w:rsidRDefault="00FD1C10" w:rsidP="007151D8">
            <w:pPr>
              <w:rPr>
                <w:rFonts w:ascii="Aleo Regular" w:hAnsi="Aleo Regular"/>
              </w:rPr>
            </w:pPr>
            <w:bookmarkStart w:id="0" w:name="_GoBack"/>
            <w:bookmarkEnd w:id="0"/>
            <w:r w:rsidRPr="007151D8">
              <w:rPr>
                <w:rFonts w:ascii="Aleo Regular" w:hAnsi="Aleo Regular"/>
              </w:rPr>
              <w:t>What are the key events in the birth family’s history and what is their significance</w:t>
            </w:r>
            <w:r w:rsidR="003128A0" w:rsidRPr="007151D8">
              <w:rPr>
                <w:rFonts w:ascii="Aleo Regular" w:hAnsi="Aleo Regular"/>
              </w:rPr>
              <w:t xml:space="preserve"> for the child/young person now and their development? </w:t>
            </w:r>
          </w:p>
        </w:tc>
        <w:tc>
          <w:tcPr>
            <w:tcW w:w="3535" w:type="dxa"/>
          </w:tcPr>
          <w:p w:rsidR="001B20B3" w:rsidRPr="007151D8" w:rsidRDefault="002F1E72" w:rsidP="007151D8">
            <w:pPr>
              <w:rPr>
                <w:rFonts w:ascii="Aleo Regular" w:hAnsi="Aleo Regular"/>
              </w:rPr>
            </w:pPr>
            <w:r w:rsidRPr="007151D8">
              <w:rPr>
                <w:rFonts w:ascii="Aleo Regular" w:hAnsi="Aleo Regular"/>
              </w:rPr>
              <w:t>What has happened since the child has come into foster care and the impact of these events for the child/young person?</w:t>
            </w:r>
          </w:p>
        </w:tc>
        <w:tc>
          <w:tcPr>
            <w:tcW w:w="4086" w:type="dxa"/>
          </w:tcPr>
          <w:p w:rsidR="001B20B3" w:rsidRPr="007151D8" w:rsidRDefault="002F1E72" w:rsidP="007151D8">
            <w:pPr>
              <w:rPr>
                <w:rFonts w:ascii="Aleo Regular" w:hAnsi="Aleo Regular"/>
              </w:rPr>
            </w:pPr>
            <w:r w:rsidRPr="007151D8">
              <w:rPr>
                <w:rFonts w:ascii="Aleo Regular" w:hAnsi="Aleo Regular"/>
              </w:rPr>
              <w:t xml:space="preserve">What are your hypotheses </w:t>
            </w:r>
            <w:r w:rsidR="003128A0" w:rsidRPr="007151D8">
              <w:rPr>
                <w:rFonts w:ascii="Aleo Regular" w:hAnsi="Aleo Regular"/>
              </w:rPr>
              <w:t xml:space="preserve">regarding </w:t>
            </w:r>
            <w:r w:rsidRPr="007151D8">
              <w:rPr>
                <w:rFonts w:ascii="Aleo Regular" w:hAnsi="Aleo Regular"/>
              </w:rPr>
              <w:t>their likely felt experien</w:t>
            </w:r>
            <w:r w:rsidR="003128A0" w:rsidRPr="007151D8">
              <w:rPr>
                <w:rFonts w:ascii="Aleo Regular" w:hAnsi="Aleo Regular"/>
              </w:rPr>
              <w:t>ces in response to these events and their current understanding of what has happened in their life? How might this change as they grow older?</w:t>
            </w:r>
          </w:p>
          <w:p w:rsidR="003128A0" w:rsidRPr="007151D8" w:rsidRDefault="003128A0" w:rsidP="007151D8">
            <w:pPr>
              <w:rPr>
                <w:rFonts w:ascii="Aleo Regular" w:hAnsi="Aleo Regular"/>
              </w:rPr>
            </w:pPr>
          </w:p>
        </w:tc>
        <w:tc>
          <w:tcPr>
            <w:tcW w:w="4013" w:type="dxa"/>
          </w:tcPr>
          <w:p w:rsidR="001B20B3" w:rsidRPr="007151D8" w:rsidRDefault="002F1E72" w:rsidP="007151D8">
            <w:pPr>
              <w:rPr>
                <w:rFonts w:ascii="Aleo Regular" w:hAnsi="Aleo Regular"/>
              </w:rPr>
            </w:pPr>
            <w:r w:rsidRPr="007151D8">
              <w:rPr>
                <w:rFonts w:ascii="Aleo Regular" w:hAnsi="Aleo Regular"/>
              </w:rPr>
              <w:t>What support and interventions has the child been offered? What difference has this made for the child and placement?</w:t>
            </w:r>
          </w:p>
        </w:tc>
      </w:tr>
      <w:tr w:rsidR="007151D8" w:rsidRPr="007151D8" w:rsidTr="002866E6">
        <w:trPr>
          <w:trHeight w:val="5356"/>
        </w:trPr>
        <w:tc>
          <w:tcPr>
            <w:tcW w:w="3504" w:type="dxa"/>
          </w:tcPr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</w:tc>
        <w:tc>
          <w:tcPr>
            <w:tcW w:w="3535" w:type="dxa"/>
          </w:tcPr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</w:tc>
        <w:tc>
          <w:tcPr>
            <w:tcW w:w="4086" w:type="dxa"/>
          </w:tcPr>
          <w:p w:rsidR="001B20B3" w:rsidRPr="007151D8" w:rsidRDefault="001B20B3" w:rsidP="007151D8">
            <w:pPr>
              <w:rPr>
                <w:rFonts w:ascii="Aleo Regular" w:hAnsi="Aleo Regular"/>
              </w:rPr>
            </w:pPr>
          </w:p>
        </w:tc>
        <w:tc>
          <w:tcPr>
            <w:tcW w:w="4013" w:type="dxa"/>
          </w:tcPr>
          <w:p w:rsidR="001B20B3" w:rsidRDefault="001B20B3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Default="007151D8" w:rsidP="007151D8">
            <w:pPr>
              <w:rPr>
                <w:rFonts w:ascii="Aleo Regular" w:hAnsi="Aleo Regular"/>
              </w:rPr>
            </w:pPr>
          </w:p>
          <w:p w:rsidR="007151D8" w:rsidRPr="007151D8" w:rsidRDefault="007151D8" w:rsidP="007151D8">
            <w:pPr>
              <w:rPr>
                <w:rFonts w:ascii="Aleo Regular" w:hAnsi="Aleo Regular"/>
              </w:rPr>
            </w:pPr>
          </w:p>
        </w:tc>
      </w:tr>
    </w:tbl>
    <w:p w:rsidR="002866E6" w:rsidRDefault="002866E6" w:rsidP="002866E6">
      <w:pPr>
        <w:rPr>
          <w:rFonts w:ascii="Aleo Regular" w:hAnsi="Aleo Regular"/>
          <w:sz w:val="28"/>
          <w:szCs w:val="28"/>
        </w:rPr>
      </w:pPr>
    </w:p>
    <w:p w:rsidR="002866E6" w:rsidRDefault="007151D8" w:rsidP="002866E6">
      <w:pPr>
        <w:rPr>
          <w:rFonts w:ascii="Aleo Regular" w:hAnsi="Aleo Regular"/>
          <w:sz w:val="24"/>
          <w:szCs w:val="24"/>
        </w:rPr>
      </w:pPr>
      <w:r w:rsidRPr="002866E6">
        <w:rPr>
          <w:rFonts w:ascii="Aleo Regular" w:hAnsi="Aleo Regular"/>
          <w:sz w:val="24"/>
          <w:szCs w:val="24"/>
        </w:rPr>
        <w:t xml:space="preserve">Any gaps? </w:t>
      </w:r>
    </w:p>
    <w:p w:rsidR="002866E6" w:rsidRDefault="007151D8" w:rsidP="002866E6">
      <w:pPr>
        <w:rPr>
          <w:rFonts w:ascii="Aleo Regular" w:hAnsi="Aleo Regular"/>
          <w:color w:val="000000" w:themeColor="text1"/>
          <w:kern w:val="24"/>
          <w:sz w:val="24"/>
          <w:szCs w:val="24"/>
          <w:lang w:eastAsia="en-GB" w:bidi="ar-SA"/>
        </w:rPr>
      </w:pPr>
      <w:r w:rsidRPr="002866E6">
        <w:rPr>
          <w:rFonts w:ascii="Aleo Regular" w:hAnsi="Aleo Regular"/>
          <w:sz w:val="24"/>
          <w:szCs w:val="24"/>
        </w:rPr>
        <w:t>How will you address this?</w:t>
      </w:r>
      <w:r w:rsidRPr="002866E6">
        <w:rPr>
          <w:rFonts w:ascii="Aleo Regular" w:hAnsi="Aleo Regular"/>
          <w:color w:val="000000" w:themeColor="text1"/>
          <w:kern w:val="24"/>
          <w:sz w:val="24"/>
          <w:szCs w:val="24"/>
          <w:lang w:eastAsia="en-GB" w:bidi="ar-SA"/>
        </w:rPr>
        <w:t xml:space="preserve"> </w:t>
      </w:r>
    </w:p>
    <w:p w:rsidR="00F82108" w:rsidRPr="002866E6" w:rsidRDefault="007151D8" w:rsidP="002866E6">
      <w:pPr>
        <w:rPr>
          <w:rFonts w:ascii="Aleo Regular" w:hAnsi="Aleo Regular"/>
          <w:sz w:val="32"/>
          <w:szCs w:val="32"/>
        </w:rPr>
      </w:pPr>
      <w:r w:rsidRPr="002866E6">
        <w:rPr>
          <w:rFonts w:ascii="Aleo Regular" w:hAnsi="Aleo Regular"/>
          <w:color w:val="000000" w:themeColor="text1"/>
          <w:kern w:val="24"/>
          <w:sz w:val="24"/>
          <w:szCs w:val="24"/>
          <w:lang w:eastAsia="en-GB" w:bidi="ar-SA"/>
        </w:rPr>
        <w:t>How does this inform your current care plan for the child?</w:t>
      </w:r>
    </w:p>
    <w:sectPr w:rsidR="00F82108" w:rsidRPr="002866E6" w:rsidSect="007151D8">
      <w:head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D8" w:rsidRDefault="007151D8" w:rsidP="007151D8">
      <w:pPr>
        <w:spacing w:after="0" w:line="240" w:lineRule="auto"/>
      </w:pPr>
      <w:r>
        <w:separator/>
      </w:r>
    </w:p>
  </w:endnote>
  <w:endnote w:type="continuationSeparator" w:id="0">
    <w:p w:rsidR="007151D8" w:rsidRDefault="007151D8" w:rsidP="0071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e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D8" w:rsidRDefault="007151D8" w:rsidP="007151D8">
      <w:pPr>
        <w:spacing w:after="0" w:line="240" w:lineRule="auto"/>
      </w:pPr>
      <w:r>
        <w:separator/>
      </w:r>
    </w:p>
  </w:footnote>
  <w:footnote w:type="continuationSeparator" w:id="0">
    <w:p w:rsidR="007151D8" w:rsidRDefault="007151D8" w:rsidP="0071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D8" w:rsidRDefault="007151D8" w:rsidP="007151D8">
    <w:r w:rsidRPr="007151D8">
      <w:rPr>
        <w:rFonts w:ascii="Aleo Regular" w:hAnsi="Aleo Regular"/>
        <w:sz w:val="32"/>
        <w:szCs w:val="32"/>
      </w:rPr>
      <w:t xml:space="preserve">                                                                       </w:t>
    </w:r>
    <w:r w:rsidRPr="007151D8">
      <w:rPr>
        <w:rFonts w:ascii="Aleo Regular" w:hAnsi="Aleo Regular"/>
        <w:b/>
        <w:sz w:val="28"/>
        <w:szCs w:val="28"/>
      </w:rPr>
      <w:t>Analysing a Chronology – Child in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B9A"/>
    <w:multiLevelType w:val="hybridMultilevel"/>
    <w:tmpl w:val="E1D8C206"/>
    <w:lvl w:ilvl="0" w:tplc="1A9048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4E2D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FA86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EE28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8073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D8C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049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EA91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DCD6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B3"/>
    <w:rsid w:val="000D3793"/>
    <w:rsid w:val="001B20B3"/>
    <w:rsid w:val="002866E6"/>
    <w:rsid w:val="002F1E72"/>
    <w:rsid w:val="003128A0"/>
    <w:rsid w:val="00353B77"/>
    <w:rsid w:val="003B1DB2"/>
    <w:rsid w:val="007013EA"/>
    <w:rsid w:val="007151D8"/>
    <w:rsid w:val="008B7FF2"/>
    <w:rsid w:val="00953D55"/>
    <w:rsid w:val="009F6079"/>
    <w:rsid w:val="00D14207"/>
    <w:rsid w:val="00E630C9"/>
    <w:rsid w:val="00E73E5A"/>
    <w:rsid w:val="00F82108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8"/>
  </w:style>
  <w:style w:type="paragraph" w:styleId="Footer">
    <w:name w:val="footer"/>
    <w:basedOn w:val="Normal"/>
    <w:link w:val="Foot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D8"/>
  </w:style>
  <w:style w:type="paragraph" w:styleId="Footer">
    <w:name w:val="footer"/>
    <w:basedOn w:val="Normal"/>
    <w:link w:val="FooterChar"/>
    <w:uiPriority w:val="99"/>
    <w:unhideWhenUsed/>
    <w:rsid w:val="00715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0195-0650-4A84-8D0D-6BEB51FD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Watts</dc:creator>
  <cp:lastModifiedBy>WILLIAMS, Louise</cp:lastModifiedBy>
  <cp:revision>2</cp:revision>
  <dcterms:created xsi:type="dcterms:W3CDTF">2017-12-08T09:35:00Z</dcterms:created>
  <dcterms:modified xsi:type="dcterms:W3CDTF">2017-12-08T09:35:00Z</dcterms:modified>
</cp:coreProperties>
</file>