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D10" w:rsidRDefault="000E6D10" w:rsidP="000E6D10">
      <w:pPr>
        <w:rPr>
          <w:u w:val="single"/>
        </w:rPr>
      </w:pPr>
      <w:bookmarkStart w:id="0" w:name="_GoBack"/>
      <w:bookmarkEnd w:id="0"/>
      <w:r w:rsidRPr="003B262E">
        <w:rPr>
          <w:u w:val="single"/>
        </w:rPr>
        <w:t>Research in Practice</w:t>
      </w:r>
      <w:r>
        <w:rPr>
          <w:u w:val="single"/>
        </w:rPr>
        <w:t xml:space="preserve"> -</w:t>
      </w:r>
      <w:r w:rsidRPr="003B262E">
        <w:rPr>
          <w:u w:val="single"/>
        </w:rPr>
        <w:t>Assessing risk of further child maltreatment: a research based approach</w:t>
      </w:r>
      <w:r>
        <w:rPr>
          <w:u w:val="single"/>
        </w:rPr>
        <w:t>.</w:t>
      </w:r>
    </w:p>
    <w:p w:rsidR="000E6D10" w:rsidRPr="003B262E" w:rsidRDefault="000E6D10" w:rsidP="000E6D10">
      <w:pPr>
        <w:rPr>
          <w:u w:val="single"/>
        </w:rPr>
      </w:pPr>
      <w:r>
        <w:rPr>
          <w:u w:val="single"/>
        </w:rPr>
        <w:t xml:space="preserve">Assessment considering risks and protective factors for Joshua Smith, DOB:13.6.2017 in relation to Ms Kate Smith, mother. </w:t>
      </w:r>
    </w:p>
    <w:p w:rsidR="000E6D10" w:rsidRDefault="000E6D10" w:rsidP="000E6D10">
      <w:r>
        <w:t xml:space="preserve">Factors in italics are more strongly associated with increased risk: prior maltreatment, neglect, developmental delay, very young child, learning disabilities, parent- child difficulties, parental conflict, personality disorder, lack of social, family support networks and significant mental health. </w:t>
      </w:r>
    </w:p>
    <w:p w:rsidR="000E6D10" w:rsidRDefault="000E6D10" w:rsidP="000E6D10">
      <w:r>
        <w:t>Domestic abuse, mental health problems and substance misuse interact to escalate harm.  Assessment to be reviewed at least every six months as significant harm increases with length of exposure (particularly in relation to domestic abuse and neglect)</w:t>
      </w:r>
    </w:p>
    <w:tbl>
      <w:tblPr>
        <w:tblStyle w:val="TableGrid"/>
        <w:tblW w:w="0" w:type="auto"/>
        <w:tblLook w:val="04A0" w:firstRow="1" w:lastRow="0" w:firstColumn="1" w:lastColumn="0" w:noHBand="0" w:noVBand="1"/>
      </w:tblPr>
      <w:tblGrid>
        <w:gridCol w:w="2131"/>
        <w:gridCol w:w="5169"/>
        <w:gridCol w:w="3625"/>
        <w:gridCol w:w="3249"/>
      </w:tblGrid>
      <w:tr w:rsidR="000E6D10" w:rsidTr="001E00AF">
        <w:tc>
          <w:tcPr>
            <w:tcW w:w="2131" w:type="dxa"/>
            <w:shd w:val="clear" w:color="auto" w:fill="808080" w:themeFill="background1" w:themeFillShade="80"/>
          </w:tcPr>
          <w:p w:rsidR="000E6D10" w:rsidRPr="002D0B9F" w:rsidRDefault="000E6D10" w:rsidP="001E00AF">
            <w:r w:rsidRPr="002D0B9F">
              <w:t>Factors</w:t>
            </w:r>
          </w:p>
        </w:tc>
        <w:tc>
          <w:tcPr>
            <w:tcW w:w="5169" w:type="dxa"/>
            <w:tcBorders>
              <w:right w:val="single" w:sz="6" w:space="0" w:color="auto"/>
            </w:tcBorders>
            <w:shd w:val="clear" w:color="auto" w:fill="808080" w:themeFill="background1" w:themeFillShade="80"/>
          </w:tcPr>
          <w:p w:rsidR="000E6D10" w:rsidRPr="002D0B9F" w:rsidRDefault="000E6D10" w:rsidP="001E00AF">
            <w:r w:rsidRPr="002D0B9F">
              <w:t xml:space="preserve">Future significant harm more likely </w:t>
            </w:r>
          </w:p>
        </w:tc>
        <w:tc>
          <w:tcPr>
            <w:tcW w:w="3625" w:type="dxa"/>
            <w:tcBorders>
              <w:left w:val="single" w:sz="6" w:space="0" w:color="auto"/>
            </w:tcBorders>
            <w:shd w:val="clear" w:color="auto" w:fill="808080" w:themeFill="background1" w:themeFillShade="80"/>
          </w:tcPr>
          <w:p w:rsidR="000E6D10" w:rsidRPr="002D0B9F" w:rsidRDefault="000E6D10" w:rsidP="001E00AF">
            <w:r w:rsidRPr="002D0B9F">
              <w:t xml:space="preserve">Future Significant harm less likely </w:t>
            </w:r>
          </w:p>
        </w:tc>
        <w:tc>
          <w:tcPr>
            <w:tcW w:w="3249" w:type="dxa"/>
            <w:tcBorders>
              <w:left w:val="single" w:sz="6" w:space="0" w:color="auto"/>
            </w:tcBorders>
            <w:shd w:val="clear" w:color="auto" w:fill="808080" w:themeFill="background1" w:themeFillShade="80"/>
          </w:tcPr>
          <w:p w:rsidR="000E6D10" w:rsidRPr="006E0CC0" w:rsidRDefault="000E6D10" w:rsidP="001E00AF">
            <w:r>
              <w:t xml:space="preserve">Source of information </w:t>
            </w:r>
          </w:p>
        </w:tc>
      </w:tr>
      <w:tr w:rsidR="000E6D10" w:rsidTr="001E00AF">
        <w:tc>
          <w:tcPr>
            <w:tcW w:w="2131" w:type="dxa"/>
          </w:tcPr>
          <w:p w:rsidR="000E6D10" w:rsidRPr="002D0B9F" w:rsidRDefault="000E6D10" w:rsidP="001E00AF">
            <w:pPr>
              <w:rPr>
                <w:b/>
              </w:rPr>
            </w:pPr>
            <w:r w:rsidRPr="002D0B9F">
              <w:rPr>
                <w:b/>
              </w:rPr>
              <w:t>Abuse</w:t>
            </w:r>
          </w:p>
          <w:p w:rsidR="000E6D10" w:rsidRPr="002D0B9F" w:rsidRDefault="000E6D10" w:rsidP="001E00AF">
            <w:pPr>
              <w:rPr>
                <w:b/>
              </w:rPr>
            </w:pPr>
          </w:p>
          <w:p w:rsidR="000E6D10" w:rsidRPr="002D0B9F" w:rsidRDefault="000E6D10" w:rsidP="001E00AF">
            <w:pPr>
              <w:rPr>
                <w:b/>
              </w:rPr>
            </w:pPr>
            <w:r w:rsidRPr="002D0B9F">
              <w:rPr>
                <w:b/>
              </w:rPr>
              <w:t xml:space="preserve"> </w:t>
            </w:r>
          </w:p>
        </w:tc>
        <w:tc>
          <w:tcPr>
            <w:tcW w:w="5169" w:type="dxa"/>
          </w:tcPr>
          <w:p w:rsidR="000E6D10" w:rsidRDefault="000E6D10" w:rsidP="001E00AF">
            <w:pPr>
              <w:rPr>
                <w:b/>
                <w:i/>
              </w:rPr>
            </w:pPr>
            <w:r>
              <w:t xml:space="preserve"> </w:t>
            </w:r>
            <w:r>
              <w:rPr>
                <w:b/>
                <w:i/>
              </w:rPr>
              <w:t>Neglect:</w:t>
            </w:r>
          </w:p>
          <w:p w:rsidR="000E6D10" w:rsidRDefault="000E6D10" w:rsidP="001E00AF">
            <w:r>
              <w:t>Joshua has been exposed to alcohol and domestic abuse in utero. Ms Smith reports carrying Joshua around and this is likely to have contributed towards his physical developmental delay.  Ms Smith has been observed intoxicated.</w:t>
            </w:r>
          </w:p>
          <w:p w:rsidR="000E6D10" w:rsidRDefault="000E6D10" w:rsidP="001E00AF">
            <w:r>
              <w:t xml:space="preserve">Joshua may have FASD due to alcohol exposure in early pregnancy. </w:t>
            </w:r>
          </w:p>
        </w:tc>
        <w:tc>
          <w:tcPr>
            <w:tcW w:w="3625" w:type="dxa"/>
          </w:tcPr>
          <w:p w:rsidR="000E6D10" w:rsidRPr="008905E8" w:rsidRDefault="000E6D10" w:rsidP="001E00AF"/>
        </w:tc>
        <w:tc>
          <w:tcPr>
            <w:tcW w:w="3249" w:type="dxa"/>
          </w:tcPr>
          <w:p w:rsidR="000E6D10" w:rsidRDefault="000E6D10" w:rsidP="001E00AF">
            <w:r>
              <w:t xml:space="preserve"> Assessment session on 30.7.18 and 31.7.18. </w:t>
            </w:r>
          </w:p>
          <w:p w:rsidR="000E6D10" w:rsidRPr="006E0CC0" w:rsidRDefault="000E6D10" w:rsidP="001E00AF">
            <w:r>
              <w:t>Welfare check on 23.6.18</w:t>
            </w:r>
          </w:p>
        </w:tc>
      </w:tr>
      <w:tr w:rsidR="000E6D10" w:rsidTr="001E00AF">
        <w:tc>
          <w:tcPr>
            <w:tcW w:w="2131" w:type="dxa"/>
            <w:vMerge w:val="restart"/>
          </w:tcPr>
          <w:p w:rsidR="000E6D10" w:rsidRPr="002D0B9F" w:rsidRDefault="000E6D10" w:rsidP="001E00AF">
            <w:pPr>
              <w:rPr>
                <w:b/>
              </w:rPr>
            </w:pPr>
            <w:r w:rsidRPr="002D0B9F">
              <w:rPr>
                <w:b/>
              </w:rPr>
              <w:t>Child</w:t>
            </w:r>
          </w:p>
          <w:p w:rsidR="000E6D10" w:rsidRPr="002D0B9F" w:rsidRDefault="000E6D10" w:rsidP="001E00AF">
            <w:pPr>
              <w:rPr>
                <w:b/>
              </w:rPr>
            </w:pPr>
          </w:p>
        </w:tc>
        <w:tc>
          <w:tcPr>
            <w:tcW w:w="5169" w:type="dxa"/>
          </w:tcPr>
          <w:p w:rsidR="000E6D10" w:rsidRPr="006E0CC0" w:rsidRDefault="000E6D10" w:rsidP="001E00AF">
            <w:pPr>
              <w:rPr>
                <w:b/>
                <w:i/>
              </w:rPr>
            </w:pPr>
            <w:r w:rsidRPr="006E0CC0">
              <w:rPr>
                <w:b/>
                <w:i/>
              </w:rPr>
              <w:t>Developmental delay with special needs:</w:t>
            </w:r>
          </w:p>
          <w:p w:rsidR="000E6D10" w:rsidRPr="00220EC5" w:rsidRDefault="000E6D10" w:rsidP="001E00AF">
            <w:r>
              <w:t>Joshua</w:t>
            </w:r>
            <w:r w:rsidRPr="006E0CC0">
              <w:t xml:space="preserve"> has developmental delay and has </w:t>
            </w:r>
            <w:r>
              <w:t xml:space="preserve">possible FASD. Joshua also needs support with emotional regulation. </w:t>
            </w:r>
          </w:p>
        </w:tc>
        <w:tc>
          <w:tcPr>
            <w:tcW w:w="3625" w:type="dxa"/>
          </w:tcPr>
          <w:p w:rsidR="000E6D10" w:rsidRPr="00EE74FC" w:rsidRDefault="000E6D10" w:rsidP="001E00AF"/>
          <w:p w:rsidR="000E6D10" w:rsidRDefault="000E6D10" w:rsidP="001E00AF"/>
          <w:p w:rsidR="000E6D10" w:rsidRDefault="000E6D10" w:rsidP="001E00AF"/>
        </w:tc>
        <w:tc>
          <w:tcPr>
            <w:tcW w:w="3249" w:type="dxa"/>
          </w:tcPr>
          <w:p w:rsidR="000E6D10" w:rsidRPr="00EE74FC" w:rsidRDefault="000E6D10" w:rsidP="001E00AF">
            <w:r>
              <w:t xml:space="preserve">Health records files. </w:t>
            </w:r>
          </w:p>
        </w:tc>
      </w:tr>
      <w:tr w:rsidR="000E6D10" w:rsidTr="001E00AF">
        <w:tc>
          <w:tcPr>
            <w:tcW w:w="2131" w:type="dxa"/>
            <w:vMerge/>
          </w:tcPr>
          <w:p w:rsidR="000E6D10" w:rsidRPr="002D0B9F" w:rsidRDefault="000E6D10" w:rsidP="001E00AF">
            <w:pPr>
              <w:rPr>
                <w:b/>
              </w:rPr>
            </w:pPr>
          </w:p>
        </w:tc>
        <w:tc>
          <w:tcPr>
            <w:tcW w:w="5169" w:type="dxa"/>
          </w:tcPr>
          <w:p w:rsidR="000E6D10" w:rsidRDefault="000E6D10" w:rsidP="001E00AF">
            <w:pPr>
              <w:rPr>
                <w:b/>
                <w:i/>
              </w:rPr>
            </w:pPr>
            <w:r>
              <w:rPr>
                <w:b/>
                <w:i/>
              </w:rPr>
              <w:t>Very young child requiring rapid parental change.</w:t>
            </w:r>
          </w:p>
          <w:p w:rsidR="000E6D10" w:rsidRPr="0051063E" w:rsidRDefault="000E6D10" w:rsidP="001E00AF">
            <w:r>
              <w:t xml:space="preserve">Joshua is 1 year and 2 month old. </w:t>
            </w:r>
          </w:p>
        </w:tc>
        <w:tc>
          <w:tcPr>
            <w:tcW w:w="3625" w:type="dxa"/>
          </w:tcPr>
          <w:p w:rsidR="000E6D10" w:rsidRPr="00EE74FC" w:rsidRDefault="000E6D10" w:rsidP="001E00AF"/>
        </w:tc>
        <w:tc>
          <w:tcPr>
            <w:tcW w:w="3249" w:type="dxa"/>
          </w:tcPr>
          <w:p w:rsidR="000E6D10" w:rsidRDefault="000E6D10" w:rsidP="001E00AF"/>
        </w:tc>
      </w:tr>
      <w:tr w:rsidR="000E6D10" w:rsidTr="001E00AF">
        <w:trPr>
          <w:trHeight w:val="884"/>
        </w:trPr>
        <w:tc>
          <w:tcPr>
            <w:tcW w:w="2131" w:type="dxa"/>
            <w:vMerge w:val="restart"/>
          </w:tcPr>
          <w:p w:rsidR="000E6D10" w:rsidRPr="002D0B9F" w:rsidRDefault="000E6D10" w:rsidP="001E00AF">
            <w:pPr>
              <w:rPr>
                <w:b/>
              </w:rPr>
            </w:pPr>
            <w:r w:rsidRPr="002D0B9F">
              <w:rPr>
                <w:b/>
              </w:rPr>
              <w:t>Parent</w:t>
            </w:r>
            <w:r>
              <w:rPr>
                <w:b/>
              </w:rPr>
              <w:t xml:space="preserve"> </w:t>
            </w:r>
          </w:p>
          <w:p w:rsidR="000E6D10" w:rsidRDefault="000E6D10" w:rsidP="001E00AF">
            <w:pPr>
              <w:rPr>
                <w:b/>
              </w:rPr>
            </w:pPr>
          </w:p>
          <w:p w:rsidR="000E6D10" w:rsidRDefault="000E6D10" w:rsidP="001E00AF">
            <w:pPr>
              <w:rPr>
                <w:b/>
              </w:rPr>
            </w:pPr>
          </w:p>
          <w:p w:rsidR="000E6D10" w:rsidRDefault="000E6D10" w:rsidP="001E00AF">
            <w:pPr>
              <w:rPr>
                <w:b/>
              </w:rPr>
            </w:pPr>
          </w:p>
          <w:p w:rsidR="000E6D10" w:rsidRDefault="000E6D10" w:rsidP="001E00AF">
            <w:pPr>
              <w:rPr>
                <w:b/>
              </w:rPr>
            </w:pPr>
          </w:p>
          <w:p w:rsidR="000E6D10" w:rsidRDefault="000E6D10" w:rsidP="001E00AF">
            <w:pPr>
              <w:rPr>
                <w:b/>
              </w:rPr>
            </w:pPr>
          </w:p>
          <w:p w:rsidR="000E6D10" w:rsidRDefault="000E6D10" w:rsidP="001E00AF">
            <w:pPr>
              <w:rPr>
                <w:b/>
              </w:rPr>
            </w:pPr>
          </w:p>
          <w:p w:rsidR="000E6D10" w:rsidRDefault="000E6D10" w:rsidP="001E00AF">
            <w:pPr>
              <w:rPr>
                <w:b/>
              </w:rPr>
            </w:pPr>
          </w:p>
          <w:p w:rsidR="000E6D10" w:rsidRPr="0073596A" w:rsidRDefault="000E6D10" w:rsidP="001E00AF"/>
        </w:tc>
        <w:tc>
          <w:tcPr>
            <w:tcW w:w="5169" w:type="dxa"/>
          </w:tcPr>
          <w:p w:rsidR="000E6D10" w:rsidRDefault="000E6D10" w:rsidP="001E00AF">
            <w:pPr>
              <w:rPr>
                <w:rFonts w:eastAsia="Times-Roman" w:cs="Arial"/>
                <w:b/>
                <w:i/>
              </w:rPr>
            </w:pPr>
            <w:r w:rsidRPr="006E0CC0">
              <w:rPr>
                <w:rFonts w:eastAsia="Times-Roman" w:cs="Arial"/>
                <w:b/>
              </w:rPr>
              <w:lastRenderedPageBreak/>
              <w:t xml:space="preserve"> </w:t>
            </w:r>
            <w:r>
              <w:rPr>
                <w:rFonts w:eastAsia="Times-Roman" w:cs="Arial"/>
                <w:b/>
                <w:i/>
              </w:rPr>
              <w:t>Significant Parental Mental Health problems.</w:t>
            </w:r>
          </w:p>
          <w:p w:rsidR="000E6D10" w:rsidRDefault="000E6D10" w:rsidP="001E00AF">
            <w:pPr>
              <w:rPr>
                <w:rFonts w:eastAsia="Times-Roman" w:cs="Arial"/>
              </w:rPr>
            </w:pPr>
            <w:r>
              <w:rPr>
                <w:rFonts w:eastAsia="Times-Roman" w:cs="Arial"/>
              </w:rPr>
              <w:t>Ms Smith has had psychotic symptoms on two occasions although she has not been sectioned.</w:t>
            </w:r>
          </w:p>
          <w:p w:rsidR="000E6D10" w:rsidRPr="007078D7" w:rsidRDefault="000E6D10" w:rsidP="001E00AF">
            <w:pPr>
              <w:rPr>
                <w:rFonts w:eastAsia="Times-Roman" w:cs="Arial"/>
              </w:rPr>
            </w:pPr>
            <w:r>
              <w:rPr>
                <w:rFonts w:eastAsia="Times-Roman" w:cs="Arial"/>
              </w:rPr>
              <w:t xml:space="preserve">Ms Smith has anxiety and depression. </w:t>
            </w:r>
          </w:p>
          <w:p w:rsidR="000E6D10" w:rsidRPr="006E0CC0" w:rsidRDefault="000E6D10" w:rsidP="001E00AF">
            <w:pPr>
              <w:rPr>
                <w:rFonts w:eastAsia="Times-Roman" w:cs="Arial"/>
              </w:rPr>
            </w:pPr>
            <w:r w:rsidRPr="006E0CC0">
              <w:rPr>
                <w:rFonts w:eastAsia="Times-Roman" w:cs="Arial"/>
              </w:rPr>
              <w:t xml:space="preserve"> </w:t>
            </w:r>
          </w:p>
        </w:tc>
        <w:tc>
          <w:tcPr>
            <w:tcW w:w="3625" w:type="dxa"/>
          </w:tcPr>
          <w:p w:rsidR="000E6D10" w:rsidRDefault="000E6D10" w:rsidP="001E00AF">
            <w:pPr>
              <w:rPr>
                <w:b/>
              </w:rPr>
            </w:pPr>
            <w:r>
              <w:t xml:space="preserve"> </w:t>
            </w:r>
            <w:r>
              <w:rPr>
                <w:b/>
              </w:rPr>
              <w:t>Mental disorder responsive to treatment:</w:t>
            </w:r>
          </w:p>
          <w:p w:rsidR="000E6D10" w:rsidRPr="007078D7" w:rsidRDefault="000E6D10" w:rsidP="001E00AF">
            <w:r>
              <w:t>Ms Smith is receiving and engaging in support from Recovery Service.</w:t>
            </w:r>
          </w:p>
          <w:p w:rsidR="000E6D10" w:rsidRPr="0018799D" w:rsidRDefault="000E6D10" w:rsidP="001E00AF">
            <w:pPr>
              <w:rPr>
                <w:b/>
              </w:rPr>
            </w:pPr>
          </w:p>
        </w:tc>
        <w:tc>
          <w:tcPr>
            <w:tcW w:w="3249" w:type="dxa"/>
          </w:tcPr>
          <w:p w:rsidR="000E6D10" w:rsidRDefault="000E6D10" w:rsidP="001E00AF">
            <w:r>
              <w:t>MASH form Lincolnshire dated 26.5.2015</w:t>
            </w:r>
          </w:p>
          <w:p w:rsidR="000E6D10" w:rsidRDefault="000E6D10" w:rsidP="001E00AF">
            <w:r>
              <w:t xml:space="preserve">Information from Recovery Service gathered for TACS initial Assessment. </w:t>
            </w:r>
          </w:p>
        </w:tc>
      </w:tr>
      <w:tr w:rsidR="000E6D10" w:rsidTr="001E00AF">
        <w:tc>
          <w:tcPr>
            <w:tcW w:w="2131" w:type="dxa"/>
            <w:vMerge/>
          </w:tcPr>
          <w:p w:rsidR="000E6D10" w:rsidRPr="002D0B9F" w:rsidRDefault="000E6D10" w:rsidP="001E00AF">
            <w:pPr>
              <w:rPr>
                <w:b/>
              </w:rPr>
            </w:pPr>
          </w:p>
        </w:tc>
        <w:tc>
          <w:tcPr>
            <w:tcW w:w="5169" w:type="dxa"/>
          </w:tcPr>
          <w:p w:rsidR="000E6D10" w:rsidRDefault="000E6D10" w:rsidP="001E00AF">
            <w:pPr>
              <w:rPr>
                <w:rFonts w:eastAsia="Times-Roman" w:cs="Arial"/>
              </w:rPr>
            </w:pPr>
          </w:p>
          <w:p w:rsidR="000E6D10" w:rsidRPr="005C49A0" w:rsidRDefault="000E6D10" w:rsidP="001E00AF">
            <w:pPr>
              <w:rPr>
                <w:rFonts w:eastAsia="Times-Roman" w:cs="Arial"/>
              </w:rPr>
            </w:pPr>
            <w:r>
              <w:rPr>
                <w:rFonts w:eastAsia="Times-Roman" w:cs="Arial"/>
              </w:rPr>
              <w:t xml:space="preserve"> </w:t>
            </w:r>
          </w:p>
        </w:tc>
        <w:tc>
          <w:tcPr>
            <w:tcW w:w="3625" w:type="dxa"/>
          </w:tcPr>
          <w:p w:rsidR="000E6D10" w:rsidRDefault="000E6D10" w:rsidP="001E00AF">
            <w:pPr>
              <w:rPr>
                <w:b/>
              </w:rPr>
            </w:pPr>
            <w:r>
              <w:rPr>
                <w:b/>
              </w:rPr>
              <w:t>Willingness to engage with services:</w:t>
            </w:r>
          </w:p>
          <w:p w:rsidR="000E6D10" w:rsidRPr="00AC2823" w:rsidRDefault="000E6D10" w:rsidP="001E00AF">
            <w:r>
              <w:t xml:space="preserve">Ms Smith is currently engaging with Recovery Services and expresses a </w:t>
            </w:r>
            <w:r>
              <w:lastRenderedPageBreak/>
              <w:t xml:space="preserve">commitment to engaging with CGL and TACS. </w:t>
            </w:r>
          </w:p>
        </w:tc>
        <w:tc>
          <w:tcPr>
            <w:tcW w:w="3249" w:type="dxa"/>
          </w:tcPr>
          <w:p w:rsidR="000E6D10" w:rsidRDefault="000E6D10" w:rsidP="001E00AF">
            <w:r>
              <w:lastRenderedPageBreak/>
              <w:t xml:space="preserve"> Assessment session on 30.7.18.</w:t>
            </w:r>
          </w:p>
        </w:tc>
      </w:tr>
      <w:tr w:rsidR="000E6D10" w:rsidTr="001E00AF">
        <w:tc>
          <w:tcPr>
            <w:tcW w:w="2131" w:type="dxa"/>
            <w:vMerge/>
          </w:tcPr>
          <w:p w:rsidR="000E6D10" w:rsidRPr="002D0B9F" w:rsidRDefault="000E6D10" w:rsidP="001E00AF">
            <w:pPr>
              <w:rPr>
                <w:b/>
              </w:rPr>
            </w:pPr>
          </w:p>
        </w:tc>
        <w:tc>
          <w:tcPr>
            <w:tcW w:w="5169" w:type="dxa"/>
          </w:tcPr>
          <w:p w:rsidR="000E6D10" w:rsidRDefault="000E6D10" w:rsidP="001E00AF">
            <w:pPr>
              <w:rPr>
                <w:rFonts w:eastAsia="Times-Roman" w:cs="Arial"/>
              </w:rPr>
            </w:pPr>
          </w:p>
        </w:tc>
        <w:tc>
          <w:tcPr>
            <w:tcW w:w="3625" w:type="dxa"/>
          </w:tcPr>
          <w:p w:rsidR="000E6D10" w:rsidRDefault="000E6D10" w:rsidP="001E00AF">
            <w:pPr>
              <w:rPr>
                <w:b/>
              </w:rPr>
            </w:pPr>
            <w:r>
              <w:rPr>
                <w:b/>
              </w:rPr>
              <w:t>Recognition of problem:</w:t>
            </w:r>
          </w:p>
          <w:p w:rsidR="000E6D10" w:rsidRPr="00AC2823" w:rsidRDefault="000E6D10" w:rsidP="001E00AF">
            <w:r>
              <w:t xml:space="preserve">Ms Smith has acknowledged concerns and issues around her alcohol use, mental health and care of Joshua. </w:t>
            </w:r>
          </w:p>
        </w:tc>
        <w:tc>
          <w:tcPr>
            <w:tcW w:w="3249" w:type="dxa"/>
          </w:tcPr>
          <w:p w:rsidR="000E6D10" w:rsidRDefault="000E6D10" w:rsidP="001E00AF">
            <w:r>
              <w:t>Assessment session on 30.7.18</w:t>
            </w:r>
          </w:p>
        </w:tc>
      </w:tr>
      <w:tr w:rsidR="000E6D10" w:rsidTr="001E00AF">
        <w:tc>
          <w:tcPr>
            <w:tcW w:w="2131" w:type="dxa"/>
            <w:vMerge/>
          </w:tcPr>
          <w:p w:rsidR="000E6D10" w:rsidRPr="002D0B9F" w:rsidRDefault="000E6D10" w:rsidP="001E00AF">
            <w:pPr>
              <w:rPr>
                <w:b/>
              </w:rPr>
            </w:pPr>
          </w:p>
        </w:tc>
        <w:tc>
          <w:tcPr>
            <w:tcW w:w="5169" w:type="dxa"/>
          </w:tcPr>
          <w:p w:rsidR="000E6D10" w:rsidRDefault="000E6D10" w:rsidP="001E00AF">
            <w:pPr>
              <w:rPr>
                <w:rFonts w:eastAsia="Times-Roman" w:cs="Arial"/>
              </w:rPr>
            </w:pPr>
          </w:p>
        </w:tc>
        <w:tc>
          <w:tcPr>
            <w:tcW w:w="3625" w:type="dxa"/>
          </w:tcPr>
          <w:p w:rsidR="000E6D10" w:rsidRDefault="000E6D10" w:rsidP="001E00AF">
            <w:pPr>
              <w:rPr>
                <w:b/>
              </w:rPr>
            </w:pPr>
            <w:r>
              <w:rPr>
                <w:b/>
              </w:rPr>
              <w:t>Responsibility taken:</w:t>
            </w:r>
          </w:p>
          <w:p w:rsidR="000E6D10" w:rsidRPr="002D3DFC" w:rsidRDefault="000E6D10" w:rsidP="001E00AF">
            <w:r>
              <w:t>Ms Smith</w:t>
            </w:r>
            <w:r w:rsidRPr="002D3DFC">
              <w:t xml:space="preserve"> has </w:t>
            </w:r>
            <w:r>
              <w:t xml:space="preserve">shown insight and accepting of concerns around her care of Joshua. Ms Smith has expressed shame and guilt over not protecting her child and reports lying for Mr Jones in relation to allegations of physical abuse against Molly. </w:t>
            </w:r>
          </w:p>
        </w:tc>
        <w:tc>
          <w:tcPr>
            <w:tcW w:w="3249" w:type="dxa"/>
          </w:tcPr>
          <w:p w:rsidR="000E6D10" w:rsidRDefault="000E6D10" w:rsidP="001E00AF">
            <w:r>
              <w:t xml:space="preserve">Assessment session on 30.7.18. </w:t>
            </w:r>
          </w:p>
        </w:tc>
      </w:tr>
      <w:tr w:rsidR="000E6D10" w:rsidTr="001E00AF">
        <w:tc>
          <w:tcPr>
            <w:tcW w:w="2131" w:type="dxa"/>
            <w:vMerge/>
          </w:tcPr>
          <w:p w:rsidR="000E6D10" w:rsidRPr="002D0B9F" w:rsidRDefault="000E6D10" w:rsidP="001E00AF">
            <w:pPr>
              <w:rPr>
                <w:b/>
              </w:rPr>
            </w:pPr>
          </w:p>
        </w:tc>
        <w:tc>
          <w:tcPr>
            <w:tcW w:w="5169" w:type="dxa"/>
          </w:tcPr>
          <w:p w:rsidR="000E6D10" w:rsidRPr="00AC2823" w:rsidRDefault="000E6D10" w:rsidP="001E00AF">
            <w:pPr>
              <w:rPr>
                <w:rFonts w:eastAsia="Times-Roman" w:cs="Arial"/>
                <w:b/>
              </w:rPr>
            </w:pPr>
            <w:r w:rsidRPr="00AC2823">
              <w:rPr>
                <w:rFonts w:eastAsia="Times-Roman" w:cs="Arial"/>
                <w:b/>
              </w:rPr>
              <w:t>Substance abuse:</w:t>
            </w:r>
          </w:p>
          <w:p w:rsidR="000E6D10" w:rsidRDefault="000E6D10" w:rsidP="001E00AF">
            <w:pPr>
              <w:rPr>
                <w:rFonts w:eastAsia="Times-Roman" w:cs="Arial"/>
              </w:rPr>
            </w:pPr>
            <w:r>
              <w:rPr>
                <w:rFonts w:eastAsia="Times-Roman" w:cs="Arial"/>
              </w:rPr>
              <w:t xml:space="preserve">Ms Smith has a history of alcohol misuse prior to Joshua’s birth. Ms Smith consumed alcohol in pregnancy and reports resuming drinking alcohol when Joshua was over 1 year old. </w:t>
            </w:r>
          </w:p>
        </w:tc>
        <w:tc>
          <w:tcPr>
            <w:tcW w:w="3625" w:type="dxa"/>
          </w:tcPr>
          <w:p w:rsidR="000E6D10" w:rsidRDefault="000E6D10" w:rsidP="001E00AF">
            <w:pPr>
              <w:rPr>
                <w:b/>
              </w:rPr>
            </w:pPr>
          </w:p>
        </w:tc>
        <w:tc>
          <w:tcPr>
            <w:tcW w:w="3249" w:type="dxa"/>
          </w:tcPr>
          <w:p w:rsidR="000E6D10" w:rsidRDefault="000E6D10" w:rsidP="001E00AF">
            <w:r>
              <w:t>Case note on 18.6.18</w:t>
            </w:r>
          </w:p>
        </w:tc>
      </w:tr>
      <w:tr w:rsidR="000E6D10" w:rsidTr="001E00AF">
        <w:trPr>
          <w:trHeight w:val="132"/>
        </w:trPr>
        <w:tc>
          <w:tcPr>
            <w:tcW w:w="2131" w:type="dxa"/>
            <w:vMerge w:val="restart"/>
          </w:tcPr>
          <w:p w:rsidR="000E6D10" w:rsidRPr="002D0B9F" w:rsidRDefault="000E6D10" w:rsidP="001E00AF">
            <w:pPr>
              <w:rPr>
                <w:b/>
              </w:rPr>
            </w:pPr>
            <w:r w:rsidRPr="002D0B9F">
              <w:rPr>
                <w:b/>
              </w:rPr>
              <w:t>Parenting and Parent/ Child Interaction</w:t>
            </w:r>
          </w:p>
          <w:p w:rsidR="000E6D10" w:rsidRDefault="000E6D10" w:rsidP="001E00AF">
            <w:pPr>
              <w:rPr>
                <w:b/>
              </w:rPr>
            </w:pPr>
          </w:p>
          <w:p w:rsidR="000E6D10" w:rsidRDefault="000E6D10" w:rsidP="001E00AF">
            <w:pPr>
              <w:rPr>
                <w:b/>
              </w:rPr>
            </w:pPr>
          </w:p>
          <w:p w:rsidR="000E6D10" w:rsidRDefault="000E6D10" w:rsidP="001E00AF">
            <w:pPr>
              <w:rPr>
                <w:b/>
              </w:rPr>
            </w:pPr>
          </w:p>
          <w:p w:rsidR="000E6D10" w:rsidRPr="003A1ED6" w:rsidRDefault="000E6D10" w:rsidP="001E00AF"/>
          <w:p w:rsidR="000E6D10" w:rsidRPr="003A1ED6" w:rsidRDefault="000E6D10" w:rsidP="001E00AF"/>
        </w:tc>
        <w:tc>
          <w:tcPr>
            <w:tcW w:w="5169" w:type="dxa"/>
          </w:tcPr>
          <w:p w:rsidR="000E6D10" w:rsidRPr="004D009F" w:rsidRDefault="000E6D10" w:rsidP="001E00AF">
            <w:pPr>
              <w:rPr>
                <w:color w:val="000000" w:themeColor="text1"/>
              </w:rPr>
            </w:pPr>
            <w:r w:rsidRPr="004D009F">
              <w:rPr>
                <w:color w:val="000000" w:themeColor="text1"/>
              </w:rPr>
              <w:t xml:space="preserve"> </w:t>
            </w:r>
            <w:r w:rsidRPr="004D009F">
              <w:rPr>
                <w:b/>
                <w:color w:val="000000" w:themeColor="text1"/>
              </w:rPr>
              <w:t>Disorganised and insecure forms of attachment</w:t>
            </w:r>
            <w:r w:rsidRPr="004D009F">
              <w:rPr>
                <w:color w:val="000000" w:themeColor="text1"/>
              </w:rPr>
              <w:t xml:space="preserve">. </w:t>
            </w:r>
          </w:p>
          <w:p w:rsidR="000E6D10" w:rsidRDefault="000E6D10" w:rsidP="001E00AF">
            <w:pPr>
              <w:rPr>
                <w:color w:val="000000" w:themeColor="text1"/>
              </w:rPr>
            </w:pPr>
            <w:r w:rsidRPr="004D009F">
              <w:rPr>
                <w:color w:val="000000" w:themeColor="text1"/>
              </w:rPr>
              <w:t>There have been some obse</w:t>
            </w:r>
            <w:r>
              <w:rPr>
                <w:color w:val="000000" w:themeColor="text1"/>
              </w:rPr>
              <w:t>rvations on behaviours from Joshua</w:t>
            </w:r>
            <w:r w:rsidRPr="004D009F">
              <w:rPr>
                <w:color w:val="000000" w:themeColor="text1"/>
              </w:rPr>
              <w:t xml:space="preserve"> which could suggest insecure forms of attachment (rocking and lack of reciprocate responses</w:t>
            </w:r>
            <w:r>
              <w:rPr>
                <w:color w:val="000000" w:themeColor="text1"/>
              </w:rPr>
              <w:t>)</w:t>
            </w:r>
            <w:r w:rsidRPr="004D009F">
              <w:rPr>
                <w:color w:val="000000" w:themeColor="text1"/>
              </w:rPr>
              <w:t>.</w:t>
            </w:r>
          </w:p>
          <w:p w:rsidR="000E6D10" w:rsidRPr="004D009F" w:rsidRDefault="000E6D10" w:rsidP="001E00AF">
            <w:pPr>
              <w:rPr>
                <w:color w:val="000000" w:themeColor="text1"/>
              </w:rPr>
            </w:pPr>
          </w:p>
          <w:p w:rsidR="000E6D10" w:rsidRPr="004D009F" w:rsidRDefault="000E6D10" w:rsidP="001E00AF">
            <w:pPr>
              <w:rPr>
                <w:color w:val="000000" w:themeColor="text1"/>
              </w:rPr>
            </w:pPr>
            <w:r w:rsidRPr="004D009F">
              <w:rPr>
                <w:color w:val="000000" w:themeColor="text1"/>
              </w:rPr>
              <w:t xml:space="preserve"> </w:t>
            </w:r>
          </w:p>
        </w:tc>
        <w:tc>
          <w:tcPr>
            <w:tcW w:w="3625" w:type="dxa"/>
          </w:tcPr>
          <w:p w:rsidR="000E6D10" w:rsidRPr="004D009F" w:rsidRDefault="000E6D10" w:rsidP="001E00AF">
            <w:pPr>
              <w:rPr>
                <w:color w:val="000000" w:themeColor="text1"/>
              </w:rPr>
            </w:pPr>
          </w:p>
        </w:tc>
        <w:tc>
          <w:tcPr>
            <w:tcW w:w="3249" w:type="dxa"/>
          </w:tcPr>
          <w:p w:rsidR="000E6D10" w:rsidRPr="004D009F" w:rsidRDefault="000E6D10" w:rsidP="001E00AF">
            <w:pPr>
              <w:rPr>
                <w:color w:val="000000" w:themeColor="text1"/>
              </w:rPr>
            </w:pPr>
            <w:r w:rsidRPr="004D009F">
              <w:rPr>
                <w:color w:val="000000" w:themeColor="text1"/>
              </w:rPr>
              <w:t>Foster carers</w:t>
            </w:r>
            <w:r>
              <w:rPr>
                <w:color w:val="000000" w:themeColor="text1"/>
              </w:rPr>
              <w:t>’</w:t>
            </w:r>
            <w:r w:rsidRPr="004D009F">
              <w:rPr>
                <w:color w:val="000000" w:themeColor="text1"/>
              </w:rPr>
              <w:t xml:space="preserve"> reports. </w:t>
            </w:r>
          </w:p>
        </w:tc>
      </w:tr>
      <w:tr w:rsidR="000E6D10" w:rsidTr="001E00AF">
        <w:trPr>
          <w:trHeight w:val="1066"/>
        </w:trPr>
        <w:tc>
          <w:tcPr>
            <w:tcW w:w="2131" w:type="dxa"/>
            <w:vMerge/>
          </w:tcPr>
          <w:p w:rsidR="000E6D10" w:rsidRPr="002D0B9F" w:rsidRDefault="000E6D10" w:rsidP="001E00AF">
            <w:pPr>
              <w:rPr>
                <w:b/>
              </w:rPr>
            </w:pPr>
          </w:p>
        </w:tc>
        <w:tc>
          <w:tcPr>
            <w:tcW w:w="5169" w:type="dxa"/>
          </w:tcPr>
          <w:p w:rsidR="000E6D10" w:rsidRPr="005C49A0" w:rsidRDefault="000E6D10" w:rsidP="001E00AF">
            <w:r>
              <w:t xml:space="preserve">. </w:t>
            </w:r>
          </w:p>
        </w:tc>
        <w:tc>
          <w:tcPr>
            <w:tcW w:w="3625" w:type="dxa"/>
          </w:tcPr>
          <w:p w:rsidR="000E6D10" w:rsidRPr="00AC2823" w:rsidRDefault="000E6D10" w:rsidP="001E00AF">
            <w:pPr>
              <w:rPr>
                <w:b/>
              </w:rPr>
            </w:pPr>
            <w:r w:rsidRPr="00AC2823">
              <w:rPr>
                <w:b/>
              </w:rPr>
              <w:t>Empathy for child:</w:t>
            </w:r>
          </w:p>
          <w:p w:rsidR="000E6D10" w:rsidRDefault="000E6D10" w:rsidP="001E00AF">
            <w:r>
              <w:t xml:space="preserve">Ms Smith expresses understanding and empathy into the impact on Joshua and her other children from their experiences. </w:t>
            </w:r>
          </w:p>
        </w:tc>
        <w:tc>
          <w:tcPr>
            <w:tcW w:w="3249" w:type="dxa"/>
          </w:tcPr>
          <w:p w:rsidR="000E6D10" w:rsidRDefault="000E6D10" w:rsidP="001E00AF">
            <w:r>
              <w:t>Assessment session on 31.7.18.</w:t>
            </w:r>
          </w:p>
        </w:tc>
      </w:tr>
      <w:tr w:rsidR="000E6D10" w:rsidTr="001E00AF">
        <w:trPr>
          <w:trHeight w:val="1066"/>
        </w:trPr>
        <w:tc>
          <w:tcPr>
            <w:tcW w:w="2131" w:type="dxa"/>
            <w:vMerge/>
          </w:tcPr>
          <w:p w:rsidR="000E6D10" w:rsidRPr="002D0B9F" w:rsidRDefault="000E6D10" w:rsidP="001E00AF">
            <w:pPr>
              <w:rPr>
                <w:b/>
              </w:rPr>
            </w:pPr>
          </w:p>
        </w:tc>
        <w:tc>
          <w:tcPr>
            <w:tcW w:w="5169" w:type="dxa"/>
          </w:tcPr>
          <w:p w:rsidR="000E6D10" w:rsidRPr="004D009F" w:rsidRDefault="000E6D10" w:rsidP="001E00AF">
            <w:pPr>
              <w:rPr>
                <w:b/>
                <w:color w:val="000000" w:themeColor="text1"/>
              </w:rPr>
            </w:pPr>
            <w:r>
              <w:rPr>
                <w:b/>
                <w:color w:val="000000" w:themeColor="text1"/>
              </w:rPr>
              <w:t>Poor parenting competence:</w:t>
            </w:r>
          </w:p>
          <w:p w:rsidR="000E6D10" w:rsidRPr="004D009F" w:rsidRDefault="000E6D10" w:rsidP="001E00AF">
            <w:pPr>
              <w:rPr>
                <w:color w:val="000000" w:themeColor="text1"/>
              </w:rPr>
            </w:pPr>
            <w:r>
              <w:rPr>
                <w:color w:val="000000" w:themeColor="text1"/>
              </w:rPr>
              <w:t xml:space="preserve">Joshua’s emotional attachment and basic care needs for safety have not been met when Ms Smith has been intoxicated. Joshua has physical developmental delay which could contributable to Ms Smith not providing adequate opportunities for tummy time. </w:t>
            </w:r>
          </w:p>
        </w:tc>
        <w:tc>
          <w:tcPr>
            <w:tcW w:w="3625" w:type="dxa"/>
          </w:tcPr>
          <w:p w:rsidR="000E6D10" w:rsidRPr="004D009F" w:rsidRDefault="000E6D10" w:rsidP="001E00AF">
            <w:pPr>
              <w:rPr>
                <w:color w:val="000000" w:themeColor="text1"/>
              </w:rPr>
            </w:pPr>
            <w:r w:rsidRPr="004D009F">
              <w:rPr>
                <w:b/>
                <w:color w:val="000000" w:themeColor="text1"/>
              </w:rPr>
              <w:t>Parenting competence in some areas</w:t>
            </w:r>
            <w:r w:rsidRPr="004D009F">
              <w:rPr>
                <w:color w:val="000000" w:themeColor="text1"/>
              </w:rPr>
              <w:t>:</w:t>
            </w:r>
            <w:r>
              <w:rPr>
                <w:color w:val="000000" w:themeColor="text1"/>
              </w:rPr>
              <w:br/>
              <w:t>There have been positive observations in contact and by health visitors over Ms Smith being responsive and warm towards Joshua.</w:t>
            </w:r>
          </w:p>
        </w:tc>
        <w:tc>
          <w:tcPr>
            <w:tcW w:w="3249" w:type="dxa"/>
          </w:tcPr>
          <w:p w:rsidR="000E6D10" w:rsidRDefault="000E6D10" w:rsidP="001E00AF">
            <w:r w:rsidRPr="00DF0B2D">
              <w:t xml:space="preserve">Assessment session on 31.7.18. </w:t>
            </w:r>
          </w:p>
          <w:p w:rsidR="000E6D10" w:rsidRPr="00DF0B2D" w:rsidRDefault="000E6D10" w:rsidP="001E00AF">
            <w:r>
              <w:t>Contact recordings</w:t>
            </w:r>
          </w:p>
        </w:tc>
      </w:tr>
      <w:tr w:rsidR="000E6D10" w:rsidTr="001E00AF">
        <w:trPr>
          <w:trHeight w:val="1066"/>
        </w:trPr>
        <w:tc>
          <w:tcPr>
            <w:tcW w:w="2131" w:type="dxa"/>
            <w:vMerge/>
          </w:tcPr>
          <w:p w:rsidR="000E6D10" w:rsidRPr="002D0B9F" w:rsidRDefault="000E6D10" w:rsidP="001E00AF">
            <w:pPr>
              <w:rPr>
                <w:b/>
              </w:rPr>
            </w:pPr>
          </w:p>
        </w:tc>
        <w:tc>
          <w:tcPr>
            <w:tcW w:w="5169" w:type="dxa"/>
          </w:tcPr>
          <w:p w:rsidR="000E6D10" w:rsidRPr="004D009F" w:rsidRDefault="000E6D10" w:rsidP="001E00AF">
            <w:pPr>
              <w:rPr>
                <w:b/>
                <w:color w:val="000000" w:themeColor="text1"/>
              </w:rPr>
            </w:pPr>
            <w:r w:rsidRPr="004D009F">
              <w:rPr>
                <w:b/>
                <w:color w:val="000000" w:themeColor="text1"/>
              </w:rPr>
              <w:t>Own needs before child’s</w:t>
            </w:r>
          </w:p>
          <w:p w:rsidR="000E6D10" w:rsidRPr="00AC2823" w:rsidRDefault="000E6D10" w:rsidP="001E00AF">
            <w:pPr>
              <w:rPr>
                <w:color w:val="FF0000"/>
              </w:rPr>
            </w:pPr>
            <w:r>
              <w:rPr>
                <w:color w:val="000000" w:themeColor="text1"/>
              </w:rPr>
              <w:t>Ms Smith</w:t>
            </w:r>
            <w:r w:rsidRPr="004D009F">
              <w:rPr>
                <w:color w:val="000000" w:themeColor="text1"/>
              </w:rPr>
              <w:t xml:space="preserve"> has pri</w:t>
            </w:r>
            <w:r>
              <w:rPr>
                <w:color w:val="000000" w:themeColor="text1"/>
              </w:rPr>
              <w:t>oritised using alcohol over Joshua</w:t>
            </w:r>
            <w:r w:rsidRPr="004D009F">
              <w:rPr>
                <w:color w:val="000000" w:themeColor="text1"/>
              </w:rPr>
              <w:t xml:space="preserve">’s needs for consistent and safe care. </w:t>
            </w:r>
            <w:r>
              <w:rPr>
                <w:color w:val="000000" w:themeColor="text1"/>
              </w:rPr>
              <w:t xml:space="preserve"> </w:t>
            </w:r>
          </w:p>
        </w:tc>
        <w:tc>
          <w:tcPr>
            <w:tcW w:w="3625" w:type="dxa"/>
          </w:tcPr>
          <w:p w:rsidR="000E6D10" w:rsidRPr="00DA6881" w:rsidRDefault="000E6D10" w:rsidP="001E00AF">
            <w:pPr>
              <w:rPr>
                <w:b/>
              </w:rPr>
            </w:pPr>
          </w:p>
        </w:tc>
        <w:tc>
          <w:tcPr>
            <w:tcW w:w="3249" w:type="dxa"/>
          </w:tcPr>
          <w:p w:rsidR="000E6D10" w:rsidRDefault="000E6D10" w:rsidP="001E00AF">
            <w:r>
              <w:t xml:space="preserve">Case recordings on 18.6.18, </w:t>
            </w:r>
          </w:p>
          <w:p w:rsidR="000E6D10" w:rsidRDefault="000E6D10" w:rsidP="001E00AF">
            <w:r>
              <w:t xml:space="preserve">Initial social worker statement. </w:t>
            </w:r>
          </w:p>
          <w:p w:rsidR="000E6D10" w:rsidRPr="004D009F" w:rsidRDefault="000E6D10" w:rsidP="001E00AF">
            <w:r>
              <w:t xml:space="preserve">Welfare checks on 30.6.18. </w:t>
            </w:r>
          </w:p>
        </w:tc>
      </w:tr>
      <w:tr w:rsidR="000E6D10" w:rsidTr="001E00AF">
        <w:tc>
          <w:tcPr>
            <w:tcW w:w="2131" w:type="dxa"/>
          </w:tcPr>
          <w:p w:rsidR="000E6D10" w:rsidRPr="002D0B9F" w:rsidRDefault="000E6D10" w:rsidP="001E00AF">
            <w:pPr>
              <w:rPr>
                <w:b/>
              </w:rPr>
            </w:pPr>
            <w:r w:rsidRPr="002D0B9F">
              <w:rPr>
                <w:b/>
              </w:rPr>
              <w:t>Family</w:t>
            </w:r>
          </w:p>
          <w:p w:rsidR="000E6D10" w:rsidRDefault="000E6D10" w:rsidP="001E00AF">
            <w:pPr>
              <w:rPr>
                <w:b/>
              </w:rPr>
            </w:pPr>
          </w:p>
          <w:p w:rsidR="000E6D10" w:rsidRDefault="000E6D10" w:rsidP="001E00AF">
            <w:pPr>
              <w:rPr>
                <w:b/>
              </w:rPr>
            </w:pPr>
          </w:p>
          <w:p w:rsidR="000E6D10" w:rsidRPr="002D0B9F" w:rsidRDefault="000E6D10" w:rsidP="001E00AF">
            <w:pPr>
              <w:rPr>
                <w:b/>
              </w:rPr>
            </w:pPr>
          </w:p>
        </w:tc>
        <w:tc>
          <w:tcPr>
            <w:tcW w:w="5169" w:type="dxa"/>
          </w:tcPr>
          <w:p w:rsidR="000E6D10" w:rsidRPr="006434D1" w:rsidRDefault="000E6D10" w:rsidP="001E00AF">
            <w:pPr>
              <w:rPr>
                <w:b/>
                <w:i/>
              </w:rPr>
            </w:pPr>
            <w:r w:rsidRPr="006434D1">
              <w:rPr>
                <w:b/>
                <w:i/>
              </w:rPr>
              <w:t>Inter – parental conflict and violence:</w:t>
            </w:r>
          </w:p>
          <w:p w:rsidR="000E6D10" w:rsidRPr="006434D1" w:rsidRDefault="000E6D10" w:rsidP="001E00AF">
            <w:r>
              <w:t xml:space="preserve">Allegations of physical and emotional abuse from Mr Jones towards Ms Smith.  </w:t>
            </w:r>
          </w:p>
        </w:tc>
        <w:tc>
          <w:tcPr>
            <w:tcW w:w="3625" w:type="dxa"/>
          </w:tcPr>
          <w:p w:rsidR="000E6D10" w:rsidRPr="00CF3C12" w:rsidRDefault="000E6D10" w:rsidP="001E00AF"/>
        </w:tc>
        <w:tc>
          <w:tcPr>
            <w:tcW w:w="3249" w:type="dxa"/>
          </w:tcPr>
          <w:p w:rsidR="000E6D10" w:rsidRPr="00DF0B2D" w:rsidRDefault="000E6D10" w:rsidP="001E00AF">
            <w:r w:rsidRPr="00DF0B2D">
              <w:t>DA incidents reported to police in:</w:t>
            </w:r>
          </w:p>
          <w:p w:rsidR="000E6D10" w:rsidRPr="00DF0B2D" w:rsidRDefault="000E6D10" w:rsidP="001E00AF">
            <w:r w:rsidRPr="00DF0B2D">
              <w:t xml:space="preserve">2007, November 2009, 3.9.2014 and 26.9.2016. </w:t>
            </w:r>
          </w:p>
          <w:p w:rsidR="000E6D10" w:rsidRDefault="000E6D10" w:rsidP="001E00AF">
            <w:pPr>
              <w:rPr>
                <w:b/>
              </w:rPr>
            </w:pPr>
            <w:r>
              <w:t>Mr Jones</w:t>
            </w:r>
            <w:r w:rsidRPr="00DF0B2D">
              <w:t xml:space="preserve"> known as suspect in DA and CP on police database.</w:t>
            </w:r>
          </w:p>
        </w:tc>
      </w:tr>
      <w:tr w:rsidR="000E6D10" w:rsidTr="001E00AF">
        <w:tc>
          <w:tcPr>
            <w:tcW w:w="2131" w:type="dxa"/>
            <w:vMerge w:val="restart"/>
          </w:tcPr>
          <w:p w:rsidR="000E6D10" w:rsidRPr="002D0B9F" w:rsidRDefault="000E6D10" w:rsidP="001E00AF">
            <w:pPr>
              <w:rPr>
                <w:b/>
              </w:rPr>
            </w:pPr>
            <w:r w:rsidRPr="002D0B9F">
              <w:rPr>
                <w:b/>
              </w:rPr>
              <w:t>Social Setting</w:t>
            </w:r>
          </w:p>
          <w:p w:rsidR="000E6D10" w:rsidRDefault="000E6D10" w:rsidP="001E00AF">
            <w:pPr>
              <w:rPr>
                <w:b/>
              </w:rPr>
            </w:pPr>
          </w:p>
          <w:p w:rsidR="000E6D10" w:rsidRDefault="000E6D10" w:rsidP="001E00AF">
            <w:pPr>
              <w:rPr>
                <w:b/>
              </w:rPr>
            </w:pPr>
          </w:p>
          <w:p w:rsidR="000E6D10" w:rsidRPr="002D0B9F" w:rsidRDefault="000E6D10" w:rsidP="001E00AF">
            <w:pPr>
              <w:rPr>
                <w:b/>
              </w:rPr>
            </w:pPr>
          </w:p>
        </w:tc>
        <w:tc>
          <w:tcPr>
            <w:tcW w:w="5169" w:type="dxa"/>
          </w:tcPr>
          <w:p w:rsidR="000E6D10" w:rsidRDefault="000E6D10" w:rsidP="001E00AF">
            <w:pPr>
              <w:rPr>
                <w:b/>
              </w:rPr>
            </w:pPr>
            <w:r w:rsidRPr="00AC2823">
              <w:rPr>
                <w:b/>
              </w:rPr>
              <w:t>Lack of social and family support networks and lone parenthood:</w:t>
            </w:r>
          </w:p>
          <w:p w:rsidR="000E6D10" w:rsidRPr="00AC2823" w:rsidRDefault="000E6D10" w:rsidP="001E00AF">
            <w:r>
              <w:t xml:space="preserve">Ms Smith has no family support networks In Gloucestershire. Ms Smith is a single parent. </w:t>
            </w:r>
          </w:p>
        </w:tc>
        <w:tc>
          <w:tcPr>
            <w:tcW w:w="3625" w:type="dxa"/>
          </w:tcPr>
          <w:p w:rsidR="000E6D10" w:rsidRDefault="000E6D10" w:rsidP="001E00AF">
            <w:r>
              <w:t xml:space="preserve"> </w:t>
            </w:r>
          </w:p>
        </w:tc>
        <w:tc>
          <w:tcPr>
            <w:tcW w:w="3249" w:type="dxa"/>
          </w:tcPr>
          <w:p w:rsidR="000E6D10" w:rsidRPr="00CF3C12" w:rsidRDefault="000E6D10" w:rsidP="001E00AF">
            <w:pPr>
              <w:rPr>
                <w:b/>
              </w:rPr>
            </w:pPr>
          </w:p>
        </w:tc>
      </w:tr>
      <w:tr w:rsidR="000E6D10" w:rsidTr="001E00AF">
        <w:tc>
          <w:tcPr>
            <w:tcW w:w="2131" w:type="dxa"/>
            <w:vMerge/>
          </w:tcPr>
          <w:p w:rsidR="000E6D10" w:rsidRPr="002D0B9F" w:rsidRDefault="000E6D10" w:rsidP="001E00AF">
            <w:pPr>
              <w:rPr>
                <w:b/>
              </w:rPr>
            </w:pPr>
          </w:p>
        </w:tc>
        <w:tc>
          <w:tcPr>
            <w:tcW w:w="5169" w:type="dxa"/>
          </w:tcPr>
          <w:p w:rsidR="000E6D10" w:rsidRPr="002B46E9" w:rsidRDefault="000E6D10" w:rsidP="001E00AF"/>
        </w:tc>
        <w:tc>
          <w:tcPr>
            <w:tcW w:w="3625" w:type="dxa"/>
          </w:tcPr>
          <w:p w:rsidR="000E6D10" w:rsidRDefault="000E6D10" w:rsidP="001E00AF">
            <w:pPr>
              <w:rPr>
                <w:b/>
              </w:rPr>
            </w:pPr>
            <w:r>
              <w:rPr>
                <w:b/>
              </w:rPr>
              <w:t>Involvement of legal or medical services:</w:t>
            </w:r>
          </w:p>
          <w:p w:rsidR="000E6D10" w:rsidRPr="00AB3AC7" w:rsidRDefault="000E6D10" w:rsidP="001E00AF">
            <w:r>
              <w:t xml:space="preserve">Care proceedings have now been issued in relation to Joshua. </w:t>
            </w:r>
          </w:p>
        </w:tc>
        <w:tc>
          <w:tcPr>
            <w:tcW w:w="3249" w:type="dxa"/>
          </w:tcPr>
          <w:p w:rsidR="000E6D10" w:rsidRPr="00CF3C12" w:rsidRDefault="000E6D10" w:rsidP="001E00AF">
            <w:pPr>
              <w:rPr>
                <w:b/>
              </w:rPr>
            </w:pPr>
          </w:p>
        </w:tc>
      </w:tr>
    </w:tbl>
    <w:p w:rsidR="000E6D10" w:rsidRDefault="000E6D10" w:rsidP="000E6D10">
      <w:r>
        <w:t>References:</w:t>
      </w:r>
    </w:p>
    <w:p w:rsidR="000E6D10" w:rsidRDefault="000E6D10" w:rsidP="000E6D10">
      <w:r>
        <w:t>Source: Jones et al  (2006) adapted by Rebeca Brown and Ward (2012), further adapted by NSPCC in 2015 to reflect White et al (2015).</w:t>
      </w:r>
    </w:p>
    <w:p w:rsidR="0089172F" w:rsidRPr="000E6D10" w:rsidRDefault="000E6D10">
      <w:r w:rsidRPr="00136F17">
        <w:t>Risk Asse</w:t>
      </w:r>
      <w:r>
        <w:t xml:space="preserve">ssment completed by:  Name of Social worker, Job Title </w:t>
      </w:r>
      <w:r>
        <w:tab/>
      </w:r>
      <w:r>
        <w:tab/>
      </w:r>
      <w:r>
        <w:tab/>
      </w:r>
      <w:r>
        <w:tab/>
      </w:r>
      <w:r>
        <w:tab/>
      </w:r>
      <w:r>
        <w:tab/>
      </w:r>
      <w:r>
        <w:tab/>
        <w:t xml:space="preserve">Date: 8.8.18 </w:t>
      </w:r>
    </w:p>
    <w:sectPr w:rsidR="0089172F" w:rsidRPr="000E6D10" w:rsidSect="000E6D10">
      <w:headerReference w:type="default" r:id="rId8"/>
      <w:footerReference w:type="default" r:id="rId9"/>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D10" w:rsidRDefault="000E6D10" w:rsidP="0089172F">
      <w:pPr>
        <w:spacing w:after="0" w:line="240" w:lineRule="auto"/>
      </w:pPr>
      <w:r>
        <w:separator/>
      </w:r>
    </w:p>
  </w:endnote>
  <w:endnote w:type="continuationSeparator" w:id="0">
    <w:p w:rsidR="000E6D10" w:rsidRDefault="000E6D10"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charset w:val="00"/>
    <w:family w:val="swiss"/>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0E6D10">
              <w:t>November 18</w:t>
            </w:r>
            <w:r>
              <w:tab/>
            </w:r>
            <w:r w:rsidR="000E6D10">
              <w:t xml:space="preserve">                                                                               </w:t>
            </w:r>
            <w:r>
              <w:t>Version: 1</w:t>
            </w:r>
            <w:r>
              <w:tab/>
            </w:r>
            <w:r w:rsidR="000E6D10">
              <w:tab/>
            </w:r>
            <w:r w:rsidR="000E6D10">
              <w:tab/>
            </w:r>
            <w:r w:rsidR="000E6D10">
              <w:tab/>
            </w:r>
            <w:r w:rsidR="000E6D10">
              <w:tab/>
            </w:r>
            <w:r>
              <w:t xml:space="preserve">Page </w:t>
            </w:r>
            <w:r>
              <w:rPr>
                <w:b/>
                <w:bCs/>
                <w:sz w:val="24"/>
                <w:szCs w:val="24"/>
              </w:rPr>
              <w:fldChar w:fldCharType="begin"/>
            </w:r>
            <w:r>
              <w:rPr>
                <w:b/>
                <w:bCs/>
              </w:rPr>
              <w:instrText xml:space="preserve"> PAGE </w:instrText>
            </w:r>
            <w:r>
              <w:rPr>
                <w:b/>
                <w:bCs/>
                <w:sz w:val="24"/>
                <w:szCs w:val="24"/>
              </w:rPr>
              <w:fldChar w:fldCharType="separate"/>
            </w:r>
            <w:r w:rsidR="00426308">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26308">
              <w:rPr>
                <w:b/>
                <w:bCs/>
                <w:noProof/>
              </w:rPr>
              <w:t>3</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D10" w:rsidRDefault="000E6D10" w:rsidP="0089172F">
      <w:pPr>
        <w:spacing w:after="0" w:line="240" w:lineRule="auto"/>
      </w:pPr>
      <w:r>
        <w:separator/>
      </w:r>
    </w:p>
  </w:footnote>
  <w:footnote w:type="continuationSeparator" w:id="0">
    <w:p w:rsidR="000E6D10" w:rsidRDefault="000E6D10"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rPr>
      <mc:AlternateContent>
        <mc:Choice Requires="wps">
          <w:drawing>
            <wp:anchor distT="0" distB="0" distL="114300" distR="114300" simplePos="0" relativeHeight="251659264" behindDoc="0" locked="0" layoutInCell="1" allowOverlap="1" wp14:anchorId="34E9007C" wp14:editId="69C4594E">
              <wp:simplePos x="0" y="0"/>
              <wp:positionH relativeFrom="column">
                <wp:posOffset>6872622</wp:posOffset>
              </wp:positionH>
              <wp:positionV relativeFrom="paragraph">
                <wp:posOffset>-268605</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rPr>
                            <w:drawing>
                              <wp:inline distT="0" distB="0" distL="0" distR="0" wp14:anchorId="335D75A4" wp14:editId="2376D88A">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1.15pt;margin-top:-21.1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OUl2CbfAAAADAEAAA8AAABkcnMvZG93bnJldi54bWxMj8FO&#10;g0AQhu8mvsNmTLyYdrEgbZGlURON19Y+wMBOgcjOEnZb6Nu7nOxt/syXf77Jd5PpxIUG11pW8LyM&#10;QBBXVrdcKzj+fC42IJxH1thZJgVXcrAr7u9yzLQdeU+Xg69FKGGXoYLG+z6T0lUNGXRL2xOH3ckO&#10;Bn2IQy31gGMoN51cRVEqDbYcLjTY00dD1e/hbBScvsenl+1Yfvnjep+k79iuS3tV6vFhensF4Wny&#10;/zDM+kEdiuBU2jNrJ7qQo80qDqyCRTIPM5Kk6RZEqSCOYpBFLm+fKP4AAAD//wMAUEsBAi0AFAAG&#10;AAgAAAAhALaDOJL+AAAA4QEAABMAAAAAAAAAAAAAAAAAAAAAAFtDb250ZW50X1R5cGVzXS54bWxQ&#10;SwECLQAUAAYACAAAACEAOP0h/9YAAACUAQAACwAAAAAAAAAAAAAAAAAvAQAAX3JlbHMvLnJlbHNQ&#10;SwECLQAUAAYACAAAACEA/YHAwSICAAAdBAAADgAAAAAAAAAAAAAAAAAuAgAAZHJzL2Uyb0RvYy54&#10;bWxQSwECLQAUAAYACAAAACEA5SXYJt8AAAAMAQAADwAAAAAAAAAAAAAAAAB8BAAAZHJzL2Rvd25y&#10;ZXYueG1sUEsFBgAAAAAEAAQA8wAAAIgFAAAAAA==&#10;" stroked="f">
              <v:textbox>
                <w:txbxContent>
                  <w:p w:rsidR="0089172F" w:rsidRDefault="0089172F">
                    <w:r>
                      <w:rPr>
                        <w:noProof/>
                      </w:rPr>
                      <w:drawing>
                        <wp:inline distT="0" distB="0" distL="0" distR="0" wp14:anchorId="0F0A440D" wp14:editId="17E16DAF">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p>
  <w:p w:rsidR="0089172F" w:rsidRPr="00D115BC" w:rsidRDefault="0089172F" w:rsidP="0089172F">
    <w:pPr>
      <w:spacing w:after="0"/>
      <w:rPr>
        <w:b/>
      </w:rPr>
    </w:pPr>
    <w:r w:rsidRPr="00D115BC">
      <w:rPr>
        <w:b/>
      </w:rPr>
      <w:t>Title:</w:t>
    </w:r>
    <w:r w:rsidR="00D115BC" w:rsidRPr="00D115BC">
      <w:rPr>
        <w:b/>
      </w:rPr>
      <w:t xml:space="preserve"> </w:t>
    </w:r>
    <w:r w:rsidR="000E6D10" w:rsidRPr="000E6D10">
      <w:rPr>
        <w:b/>
      </w:rPr>
      <w:t xml:space="preserve">Anonymised Copy of Jones et al: Model for Mother </w:t>
    </w:r>
    <w:r w:rsidR="00CC3933">
      <w:rPr>
        <w:b/>
      </w:rPr>
      <w:tab/>
    </w:r>
    <w:r w:rsidR="00D115BC" w:rsidRPr="00D115BC">
      <w:rPr>
        <w:b/>
      </w:rPr>
      <w:tab/>
    </w:r>
    <w:r w:rsidR="00D115BC" w:rsidRPr="00D115BC">
      <w:rPr>
        <w:b/>
      </w:rPr>
      <w:tab/>
    </w:r>
    <w:r w:rsidR="00D115BC" w:rsidRPr="00D115BC">
      <w:rPr>
        <w:b/>
      </w:rPr>
      <w:tab/>
    </w:r>
    <w:r w:rsidR="00E574B8">
      <w:rPr>
        <w:b/>
      </w:rPr>
      <w:tab/>
    </w:r>
    <w:r w:rsidR="00E574B8">
      <w:rPr>
        <w:b/>
      </w:rPr>
      <w:tab/>
    </w:r>
    <w:r w:rsidR="00E574B8">
      <w:rPr>
        <w:b/>
      </w:rPr>
      <w:tab/>
    </w:r>
    <w:r w:rsidR="007B7DD7">
      <w:rPr>
        <w:b/>
      </w:rPr>
      <w:t xml:space="preserve">          </w:t>
    </w:r>
    <w:r w:rsidR="00D115BC" w:rsidRPr="00D115BC">
      <w:rPr>
        <w:b/>
      </w:rPr>
      <w:t xml:space="preserve">Document </w:t>
    </w:r>
    <w:r w:rsidRPr="00D115BC">
      <w:rPr>
        <w:b/>
      </w:rPr>
      <w:t>Number</w:t>
    </w:r>
    <w:r w:rsidR="007E5386">
      <w:rPr>
        <w:b/>
      </w:rPr>
      <w:t xml:space="preserve">: </w:t>
    </w:r>
    <w:r w:rsidR="00426308">
      <w:rPr>
        <w:b/>
      </w:rPr>
      <w:t>4.1-</w:t>
    </w:r>
    <w:r w:rsidR="000E6D10">
      <w:rPr>
        <w:b/>
      </w:rPr>
      <w:t>006</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D10"/>
    <w:rsid w:val="00007586"/>
    <w:rsid w:val="000E6D10"/>
    <w:rsid w:val="00426308"/>
    <w:rsid w:val="0066491A"/>
    <w:rsid w:val="007B7DD7"/>
    <w:rsid w:val="007E5386"/>
    <w:rsid w:val="0089172F"/>
    <w:rsid w:val="008C4DA9"/>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D1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table" w:styleId="TableGrid">
    <w:name w:val="Table Grid"/>
    <w:basedOn w:val="TableNormal"/>
    <w:uiPriority w:val="59"/>
    <w:rsid w:val="000E6D10"/>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D1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table" w:styleId="TableGrid">
    <w:name w:val="Table Grid"/>
    <w:basedOn w:val="TableNormal"/>
    <w:uiPriority w:val="59"/>
    <w:rsid w:val="000E6D10"/>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2019-08-14T13:39:00Z</dcterms:created>
  <dcterms:modified xsi:type="dcterms:W3CDTF">2019-09-30T09:48:00Z</dcterms:modified>
</cp:coreProperties>
</file>