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C8315" w14:textId="20C7EBBB" w:rsidR="00103015" w:rsidRPr="001D451F" w:rsidRDefault="00C11816" w:rsidP="0010301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92C3B">
        <w:rPr>
          <w:rFonts w:ascii="Arial,Bold" w:eastAsia="Times New Roman" w:hAnsi="Arial,Bold" w:cs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4EED83A" wp14:editId="0FBEE728">
            <wp:simplePos x="0" y="0"/>
            <wp:positionH relativeFrom="column">
              <wp:posOffset>3721100</wp:posOffset>
            </wp:positionH>
            <wp:positionV relativeFrom="paragraph">
              <wp:posOffset>-457200</wp:posOffset>
            </wp:positionV>
            <wp:extent cx="1003300" cy="641350"/>
            <wp:effectExtent l="0" t="0" r="6350" b="6350"/>
            <wp:wrapThrough wrapText="bothSides">
              <wp:wrapPolygon edited="0">
                <wp:start x="0" y="0"/>
                <wp:lineTo x="0" y="21172"/>
                <wp:lineTo x="21327" y="21172"/>
                <wp:lineTo x="21327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2C3B" w:rsidRPr="00B92C3B">
        <w:rPr>
          <w:rFonts w:ascii="Arial,Bold" w:eastAsia="Times New Roman" w:hAnsi="Arial,Bold" w:cs="Times New Roman"/>
          <w:b/>
          <w:sz w:val="28"/>
          <w:szCs w:val="28"/>
        </w:rPr>
        <w:t>Complex Abuse</w:t>
      </w:r>
      <w:r w:rsidR="00103015" w:rsidRPr="00DA2070">
        <w:rPr>
          <w:rFonts w:ascii="Arial,Bold" w:eastAsia="Times New Roman" w:hAnsi="Arial,Bold" w:cs="Times New Roman"/>
          <w:b/>
          <w:sz w:val="28"/>
          <w:szCs w:val="28"/>
        </w:rPr>
        <w:t xml:space="preserve"> Chronology Template</w:t>
      </w:r>
      <w:r w:rsidR="00103015">
        <w:rPr>
          <w:rFonts w:ascii="Arial,Bold" w:eastAsia="Times New Roman" w:hAnsi="Arial,Bold" w:cs="Times New Roman"/>
          <w:sz w:val="28"/>
          <w:szCs w:val="28"/>
        </w:rPr>
        <w:t xml:space="preserve"> </w:t>
      </w:r>
    </w:p>
    <w:p w14:paraId="326DAAC6" w14:textId="5ACDEFA2" w:rsidR="00103015" w:rsidRPr="003A39F2" w:rsidRDefault="00C11816" w:rsidP="00C11816">
      <w:pPr>
        <w:tabs>
          <w:tab w:val="left" w:pos="2400"/>
        </w:tabs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79CC">
        <w:rPr>
          <w:rFonts w:ascii="Calibri" w:hAnsi="Calibri" w:cs="Calibri"/>
          <w:sz w:val="27"/>
          <w:szCs w:val="27"/>
          <w:lang w:eastAsia="en-GB"/>
        </w:rPr>
        <w:t xml:space="preserve">Each agency should prepare </w:t>
      </w:r>
      <w:r>
        <w:rPr>
          <w:rFonts w:ascii="Calibri" w:hAnsi="Calibri" w:cs="Calibri"/>
          <w:sz w:val="27"/>
          <w:szCs w:val="27"/>
          <w:lang w:eastAsia="en-GB"/>
        </w:rPr>
        <w:t xml:space="preserve">a chronology using this template in circumstances where there are concerns in relation to </w:t>
      </w:r>
      <w:r w:rsidR="00B92C3B">
        <w:rPr>
          <w:rFonts w:ascii="Calibri" w:hAnsi="Calibri" w:cs="Calibri"/>
          <w:sz w:val="27"/>
          <w:szCs w:val="27"/>
          <w:lang w:eastAsia="en-GB"/>
        </w:rPr>
        <w:t>complex abuse</w:t>
      </w:r>
      <w:r>
        <w:rPr>
          <w:rFonts w:ascii="Calibri" w:hAnsi="Calibri" w:cs="Calibri"/>
          <w:sz w:val="27"/>
          <w:szCs w:val="27"/>
          <w:lang w:eastAsia="en-GB"/>
        </w:rPr>
        <w:t xml:space="preserve"> – please refer to DDSCP procedures </w:t>
      </w:r>
      <w:hyperlink r:id="rId8" w:history="1">
        <w:r w:rsidR="00553ECF" w:rsidRPr="00553ECF">
          <w:rPr>
            <w:rStyle w:val="Hyperlink"/>
            <w:rFonts w:ascii="Calibri" w:hAnsi="Calibri" w:cs="Calibri"/>
            <w:sz w:val="27"/>
            <w:szCs w:val="27"/>
            <w:lang w:eastAsia="en-GB"/>
          </w:rPr>
          <w:t>Investigating Complex (organised or multiple) abuse</w:t>
        </w:r>
      </w:hyperlink>
      <w:r w:rsidR="00D473AE">
        <w:rPr>
          <w:rStyle w:val="Hyperlink"/>
          <w:rFonts w:ascii="Calibri" w:hAnsi="Calibri" w:cs="Calibri"/>
          <w:sz w:val="27"/>
          <w:szCs w:val="27"/>
          <w:lang w:eastAsia="en-GB"/>
        </w:rPr>
        <w:t xml:space="preserve">. </w:t>
      </w:r>
      <w:r w:rsidR="003A39F2" w:rsidRPr="003A39F2">
        <w:rPr>
          <w:rStyle w:val="Hyperlink"/>
          <w:rFonts w:ascii="Calibri" w:hAnsi="Calibri" w:cs="Calibri"/>
          <w:color w:val="auto"/>
          <w:sz w:val="27"/>
          <w:szCs w:val="27"/>
          <w:u w:val="none"/>
          <w:lang w:eastAsia="en-GB"/>
        </w:rPr>
        <w:t>The timeline will be determined at the Strategy Group</w:t>
      </w:r>
      <w:r w:rsidR="00D547AC">
        <w:rPr>
          <w:rStyle w:val="Hyperlink"/>
          <w:rFonts w:ascii="Calibri" w:hAnsi="Calibri" w:cs="Calibri"/>
          <w:color w:val="auto"/>
          <w:sz w:val="27"/>
          <w:szCs w:val="27"/>
          <w:u w:val="none"/>
          <w:lang w:eastAsia="en-GB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5103"/>
        <w:gridCol w:w="4316"/>
      </w:tblGrid>
      <w:tr w:rsidR="00103015" w:rsidRPr="001B0DFD" w14:paraId="692135BE" w14:textId="77777777" w:rsidTr="003E5D5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DFFA8" w14:textId="77777777" w:rsidR="00103015" w:rsidRDefault="00103015" w:rsidP="003E5D5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1B0DFD">
              <w:rPr>
                <w:rFonts w:ascii="Arial" w:eastAsia="Times New Roman" w:hAnsi="Arial" w:cs="Arial"/>
                <w:b/>
                <w:color w:val="000000" w:themeColor="text1"/>
              </w:rPr>
              <w:t>Name of child:</w:t>
            </w:r>
          </w:p>
          <w:p w14:paraId="343D4838" w14:textId="44AB7092" w:rsidR="00C11816" w:rsidRPr="001D451F" w:rsidRDefault="00C11816" w:rsidP="003E5D5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1B0DFD">
              <w:rPr>
                <w:rFonts w:ascii="Arial" w:eastAsia="Times New Roman" w:hAnsi="Arial" w:cs="Arial"/>
                <w:b/>
                <w:color w:val="000000" w:themeColor="text1"/>
              </w:rPr>
              <w:t>NHS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>/agency number: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86177" w14:textId="59D9D76C" w:rsidR="00103015" w:rsidRDefault="00103015" w:rsidP="003E5D5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1B0DFD">
              <w:rPr>
                <w:rFonts w:ascii="Arial" w:eastAsia="Times New Roman" w:hAnsi="Arial" w:cs="Arial"/>
                <w:b/>
                <w:color w:val="000000" w:themeColor="text1"/>
              </w:rPr>
              <w:t>Date of birth: (dd/mm/</w:t>
            </w:r>
            <w:proofErr w:type="spellStart"/>
            <w:r w:rsidRPr="001B0DFD">
              <w:rPr>
                <w:rFonts w:ascii="Arial" w:eastAsia="Times New Roman" w:hAnsi="Arial" w:cs="Arial"/>
                <w:b/>
                <w:color w:val="000000" w:themeColor="text1"/>
              </w:rPr>
              <w:t>yy</w:t>
            </w:r>
            <w:proofErr w:type="spellEnd"/>
            <w:r w:rsidRPr="001B0DFD">
              <w:rPr>
                <w:rFonts w:ascii="Arial" w:eastAsia="Times New Roman" w:hAnsi="Arial" w:cs="Arial"/>
                <w:b/>
                <w:color w:val="000000" w:themeColor="text1"/>
              </w:rPr>
              <w:t>):</w:t>
            </w:r>
          </w:p>
          <w:p w14:paraId="128FD2E6" w14:textId="27AA8871" w:rsidR="00103015" w:rsidRPr="001D451F" w:rsidRDefault="00DA1793" w:rsidP="00DA179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Ethnicity: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6BAA" w14:textId="5521C281" w:rsidR="00103015" w:rsidRPr="001B0DFD" w:rsidRDefault="00C11816" w:rsidP="003E5D5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Address:</w:t>
            </w:r>
          </w:p>
        </w:tc>
      </w:tr>
      <w:tr w:rsidR="00103015" w:rsidRPr="001D451F" w14:paraId="5DCD821B" w14:textId="77777777" w:rsidTr="003E5D5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7A3D3" w14:textId="77777777" w:rsidR="00103015" w:rsidRPr="001D451F" w:rsidRDefault="00103015" w:rsidP="003E5D5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Compiled by: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49B69" w14:textId="77777777" w:rsidR="00103015" w:rsidRPr="001D451F" w:rsidRDefault="00103015" w:rsidP="003E5D5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Agency: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E91B" w14:textId="77777777" w:rsidR="00103015" w:rsidRDefault="00103015" w:rsidP="003E5D5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Date compiled:</w:t>
            </w:r>
          </w:p>
        </w:tc>
      </w:tr>
    </w:tbl>
    <w:p w14:paraId="5658E9BA" w14:textId="77777777" w:rsidR="00103015" w:rsidRDefault="00103015" w:rsidP="0010301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"/>
        <w:gridCol w:w="1151"/>
        <w:gridCol w:w="1104"/>
        <w:gridCol w:w="1664"/>
        <w:gridCol w:w="1698"/>
        <w:gridCol w:w="3606"/>
        <w:gridCol w:w="3885"/>
      </w:tblGrid>
      <w:tr w:rsidR="00103015" w:rsidRPr="00155869" w14:paraId="15D78311" w14:textId="77777777" w:rsidTr="003E5D5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B6228" w14:textId="77777777" w:rsidR="00103015" w:rsidRPr="00155869" w:rsidRDefault="00103015" w:rsidP="003E5D5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155869">
              <w:rPr>
                <w:rFonts w:ascii="Arial" w:eastAsia="Times New Roman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16D5A" w14:textId="77777777" w:rsidR="00103015" w:rsidRPr="00155869" w:rsidRDefault="00103015" w:rsidP="003E5D5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155869">
              <w:rPr>
                <w:rFonts w:ascii="Arial" w:eastAsia="Times New Roman" w:hAnsi="Arial" w:cs="Arial"/>
                <w:b/>
                <w:color w:val="000000" w:themeColor="text1"/>
              </w:rPr>
              <w:t>Time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E0D9" w14:textId="77777777" w:rsidR="00103015" w:rsidRDefault="00103015" w:rsidP="003E5D5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Age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C5C9" w14:textId="77777777" w:rsidR="00103015" w:rsidRPr="00155869" w:rsidRDefault="00103015" w:rsidP="003E5D5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Agency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2B1DF" w14:textId="77777777" w:rsidR="00103015" w:rsidRPr="00155869" w:rsidRDefault="00103015" w:rsidP="003E5D5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155869">
              <w:rPr>
                <w:rFonts w:ascii="Arial" w:eastAsia="Times New Roman" w:hAnsi="Arial" w:cs="Arial"/>
                <w:b/>
                <w:color w:val="000000" w:themeColor="text1"/>
              </w:rPr>
              <w:t>Source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E899B" w14:textId="77777777" w:rsidR="00103015" w:rsidRPr="00155869" w:rsidRDefault="00103015" w:rsidP="003E5D5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155869">
              <w:rPr>
                <w:rFonts w:ascii="Arial" w:eastAsia="Times New Roman" w:hAnsi="Arial" w:cs="Arial"/>
                <w:b/>
                <w:color w:val="000000" w:themeColor="text1"/>
              </w:rPr>
              <w:t>Episode/Event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1F817" w14:textId="36A50AAE" w:rsidR="00103015" w:rsidRPr="00155869" w:rsidRDefault="00103015" w:rsidP="003E5D5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155869">
              <w:rPr>
                <w:rFonts w:ascii="Arial" w:eastAsia="Times New Roman" w:hAnsi="Arial" w:cs="Arial"/>
                <w:b/>
                <w:color w:val="000000" w:themeColor="text1"/>
              </w:rPr>
              <w:t>Comment/</w:t>
            </w:r>
            <w:r w:rsidR="008A1846">
              <w:rPr>
                <w:rFonts w:ascii="Arial" w:eastAsia="Times New Roman" w:hAnsi="Arial" w:cs="Arial"/>
                <w:b/>
                <w:color w:val="000000" w:themeColor="text1"/>
              </w:rPr>
              <w:t>Discrepancy</w:t>
            </w:r>
            <w:r w:rsidR="00E44534">
              <w:rPr>
                <w:rFonts w:ascii="Arial" w:eastAsia="Times New Roman" w:hAnsi="Arial" w:cs="Arial"/>
                <w:b/>
                <w:color w:val="000000" w:themeColor="text1"/>
              </w:rPr>
              <w:t>/Immediate Action Taken</w:t>
            </w:r>
          </w:p>
        </w:tc>
      </w:tr>
      <w:tr w:rsidR="00103015" w:rsidRPr="001D451F" w14:paraId="4AFE797F" w14:textId="77777777" w:rsidTr="003E5D5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BEEA2" w14:textId="77777777" w:rsidR="00103015" w:rsidRPr="001D451F" w:rsidRDefault="00103015" w:rsidP="003E5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1D451F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1D451F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yy</w:t>
            </w:r>
            <w:proofErr w:type="spellEnd"/>
            <w:r w:rsidRPr="001D451F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E6CF5" w14:textId="77777777" w:rsidR="00103015" w:rsidRPr="001D451F" w:rsidRDefault="00103015" w:rsidP="003E5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1D451F">
              <w:rPr>
                <w:rFonts w:ascii="Arial,Italic" w:eastAsia="Times New Roman" w:hAnsi="Arial,Italic" w:cs="Times New Roman"/>
                <w:i/>
                <w:color w:val="000000" w:themeColor="text1"/>
                <w:sz w:val="18"/>
                <w:szCs w:val="18"/>
              </w:rPr>
              <w:t xml:space="preserve">24 Hr Clock </w:t>
            </w:r>
            <w:proofErr w:type="gramStart"/>
            <w:r w:rsidRPr="001D451F">
              <w:rPr>
                <w:rFonts w:ascii="Arial,Italic" w:eastAsia="Times New Roman" w:hAnsi="Arial,Italic" w:cs="Times New Roman"/>
                <w:i/>
                <w:color w:val="000000" w:themeColor="text1"/>
                <w:sz w:val="18"/>
                <w:szCs w:val="18"/>
              </w:rPr>
              <w:t>e.g.</w:t>
            </w:r>
            <w:proofErr w:type="gramEnd"/>
            <w:r w:rsidRPr="001D451F">
              <w:rPr>
                <w:rFonts w:ascii="Arial,Italic" w:eastAsia="Times New Roman" w:hAnsi="Arial,Italic" w:cs="Times New Roman"/>
                <w:i/>
                <w:color w:val="000000" w:themeColor="text1"/>
                <w:sz w:val="18"/>
                <w:szCs w:val="18"/>
              </w:rPr>
              <w:t xml:space="preserve">14.35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BE02" w14:textId="77777777" w:rsidR="00103015" w:rsidRDefault="00103015" w:rsidP="003E5D51">
            <w:pPr>
              <w:spacing w:before="100" w:beforeAutospacing="1" w:after="100" w:afterAutospacing="1"/>
              <w:rPr>
                <w:rFonts w:ascii="Arial,Italic" w:eastAsia="Times New Roman" w:hAnsi="Arial,Italic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,Italic" w:eastAsia="Times New Roman" w:hAnsi="Arial,Italic" w:cs="Times New Roman"/>
                <w:i/>
                <w:color w:val="000000" w:themeColor="text1"/>
                <w:sz w:val="18"/>
                <w:szCs w:val="18"/>
              </w:rPr>
              <w:t>Eg</w:t>
            </w:r>
            <w:proofErr w:type="spellEnd"/>
            <w:r>
              <w:rPr>
                <w:rFonts w:ascii="Arial,Italic" w:eastAsia="Times New Roman" w:hAnsi="Arial,Italic" w:cs="Times New Roman"/>
                <w:i/>
                <w:color w:val="000000" w:themeColor="text1"/>
                <w:sz w:val="18"/>
                <w:szCs w:val="18"/>
              </w:rPr>
              <w:t xml:space="preserve"> 10d; 4wk; 3y 2m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25C0" w14:textId="77777777" w:rsidR="00103015" w:rsidRPr="001D451F" w:rsidRDefault="00103015" w:rsidP="003E5D51">
            <w:pPr>
              <w:spacing w:before="100" w:beforeAutospacing="1" w:after="100" w:afterAutospacing="1"/>
              <w:rPr>
                <w:rFonts w:ascii="Arial,Italic" w:eastAsia="Times New Roman" w:hAnsi="Arial,Italic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,Italic" w:eastAsia="Times New Roman" w:hAnsi="Arial,Italic" w:cs="Times New Roman"/>
                <w:i/>
                <w:color w:val="000000" w:themeColor="text1"/>
                <w:sz w:val="18"/>
                <w:szCs w:val="18"/>
              </w:rPr>
              <w:t>May repeat for a single agency report but useful when all combined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8F41E" w14:textId="77777777" w:rsidR="00103015" w:rsidRPr="001D451F" w:rsidRDefault="00103015" w:rsidP="003E5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Arial,Italic" w:eastAsia="Times New Roman" w:hAnsi="Arial,Italic" w:cs="Times New Roman"/>
                <w:i/>
                <w:color w:val="000000" w:themeColor="text1"/>
                <w:sz w:val="18"/>
                <w:szCs w:val="18"/>
              </w:rPr>
              <w:t>S</w:t>
            </w:r>
            <w:r w:rsidRPr="001D451F">
              <w:rPr>
                <w:rFonts w:ascii="Arial,Italic" w:eastAsia="Times New Roman" w:hAnsi="Arial,Italic" w:cs="Times New Roman"/>
                <w:i/>
                <w:color w:val="000000" w:themeColor="text1"/>
                <w:sz w:val="18"/>
                <w:szCs w:val="18"/>
              </w:rPr>
              <w:t xml:space="preserve">ource within that agency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9F3AD" w14:textId="2C944B20" w:rsidR="00103015" w:rsidRPr="001D451F" w:rsidRDefault="00103015" w:rsidP="00562E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5DFFA" w14:textId="17CBB242" w:rsidR="00103015" w:rsidRPr="001D451F" w:rsidRDefault="00103015" w:rsidP="004324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</w:tr>
      <w:tr w:rsidR="00103015" w:rsidRPr="00AC5A23" w14:paraId="57FF9A41" w14:textId="77777777" w:rsidTr="003E5D5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7EAC2" w14:textId="77777777" w:rsidR="00103015" w:rsidRPr="00AC5A23" w:rsidRDefault="00103015" w:rsidP="003E5D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5A23">
              <w:rPr>
                <w:rFonts w:ascii="Times New Roman" w:eastAsia="Times New Roman" w:hAnsi="Times New Roman" w:cs="Times New Roman"/>
                <w:sz w:val="18"/>
                <w:szCs w:val="18"/>
              </w:rPr>
              <w:t>12/05/15</w:t>
            </w:r>
          </w:p>
          <w:p w14:paraId="3C45E45A" w14:textId="77777777" w:rsidR="00103015" w:rsidRPr="00AC5A23" w:rsidRDefault="00103015" w:rsidP="003E5D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61C4C" w14:textId="77777777" w:rsidR="00103015" w:rsidRPr="00AC5A23" w:rsidRDefault="00103015" w:rsidP="003E5D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5A23">
              <w:rPr>
                <w:rFonts w:ascii="Times New Roman" w:eastAsia="Times New Roman" w:hAnsi="Times New Roman" w:cs="Times New Roman"/>
                <w:sz w:val="18"/>
                <w:szCs w:val="18"/>
              </w:rPr>
              <w:t>12.30</w:t>
            </w:r>
          </w:p>
          <w:p w14:paraId="62887403" w14:textId="77777777" w:rsidR="00103015" w:rsidRPr="00AC5A23" w:rsidRDefault="00103015" w:rsidP="003E5D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8037" w14:textId="74E6F53E" w:rsidR="00103015" w:rsidRPr="00AC5A23" w:rsidRDefault="00103015" w:rsidP="003E5D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44534">
              <w:rPr>
                <w:rFonts w:ascii="Times New Roman" w:eastAsia="Times New Roman" w:hAnsi="Times New Roman" w:cs="Times New Roman"/>
                <w:sz w:val="18"/>
                <w:szCs w:val="18"/>
              </w:rPr>
              <w:t>2 years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91C1" w14:textId="53645145" w:rsidR="00103015" w:rsidRPr="00AC5A23" w:rsidRDefault="00E44534" w:rsidP="003E5D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Chesterfield Royal Hospital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A4F6F" w14:textId="77777777" w:rsidR="00103015" w:rsidRPr="00AC5A23" w:rsidRDefault="00103015" w:rsidP="003E5D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 Smith, A&amp;E consultant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6499D" w14:textId="12714CD2" w:rsidR="00103015" w:rsidRPr="00AC5A23" w:rsidRDefault="00E44534" w:rsidP="003E5D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Attendance to A &amp; E following disclosure of Abuse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2E248" w14:textId="1C6F2F0A" w:rsidR="00103015" w:rsidRPr="00AC5A23" w:rsidRDefault="00E44534" w:rsidP="003E5D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Discussion with Childrens Social Care in respect to S47</w:t>
            </w:r>
          </w:p>
        </w:tc>
      </w:tr>
      <w:tr w:rsidR="00103015" w:rsidRPr="001D451F" w14:paraId="3EE35A63" w14:textId="77777777" w:rsidTr="00BA151D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D8F01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3C63E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3128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B674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761B3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BD688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21CB0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015" w:rsidRPr="001D451F" w14:paraId="60408D95" w14:textId="77777777" w:rsidTr="003E5D5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F68A0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D81BD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11AA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9713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99888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  <w:r w:rsidRPr="001D451F">
              <w:rPr>
                <w:rFonts w:ascii="Times New Roman" w:eastAsia="Times New Roman" w:hAnsi="Times New Roman" w:cs="Times New Roma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</w:rPr>
              <w:instrText xml:space="preserve"> INCLUDEPICTURE "C:\\var\\folders\\_l\\8qrqx3lj74s8yzy9_x_ln3hd_d2z2z\\T\\com.microsoft.Word\\WebArchiveCopyPasteTempFiles\\page20image44664" \* MERGEFORMAT </w:instrText>
            </w:r>
            <w:r w:rsidRPr="001D451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1D451F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42326C13" wp14:editId="2368F2B7">
                  <wp:extent cx="16510" cy="16510"/>
                  <wp:effectExtent l="0" t="0" r="0" b="0"/>
                  <wp:docPr id="30" name="Picture 30" descr="page20image44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age20image44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51F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D7112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7AD4F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015" w:rsidRPr="001D451F" w14:paraId="15402D4D" w14:textId="77777777" w:rsidTr="003E5D5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47DD3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BC253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A63F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8C49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ABEB6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31F10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B8592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015" w:rsidRPr="001D451F" w14:paraId="27696EC3" w14:textId="77777777" w:rsidTr="003E5D5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68EBB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E78C5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F96D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BEF6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6C093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6C61C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AD992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015" w:rsidRPr="001D451F" w14:paraId="7CA85649" w14:textId="77777777" w:rsidTr="003E5D5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AF593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BCDDD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5960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734B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DDFA9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A20F3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ED9DB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015" w:rsidRPr="001D451F" w14:paraId="01DF1A32" w14:textId="77777777" w:rsidTr="003E5D5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32368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23468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5BA3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5E98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ADA04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A9B68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890FD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015" w:rsidRPr="001D451F" w14:paraId="61DE08F4" w14:textId="77777777" w:rsidTr="003E5D5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CB34C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7613A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A6CB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807A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DB425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4B19B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E49B2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015" w:rsidRPr="001D451F" w14:paraId="36EA334C" w14:textId="77777777" w:rsidTr="003E5D5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A69EF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EC1E1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963A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FF78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8749C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E7298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EF6AD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015" w:rsidRPr="001D451F" w14:paraId="263361B1" w14:textId="77777777" w:rsidTr="003E5D5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ECC64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3F3BE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8A93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1F57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622B2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DFB8D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837D9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015" w:rsidRPr="001D451F" w14:paraId="779F55F6" w14:textId="77777777" w:rsidTr="003E5D5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77F52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C3339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E1A9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BC9A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6403A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  <w:r w:rsidRPr="001D451F">
              <w:rPr>
                <w:rFonts w:ascii="Times New Roman" w:eastAsia="Times New Roman" w:hAnsi="Times New Roman" w:cs="Times New Roma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</w:rPr>
              <w:instrText xml:space="preserve"> INCLUDEPICTURE "C:\\var\\folders\\_l\\8qrqx3lj74s8yzy9_x_ln3hd_d2z2z\\T\\com.microsoft.Word\\WebArchiveCopyPasteTempFiles\\page20image78240" \* MERGEFORMAT </w:instrText>
            </w:r>
            <w:r w:rsidRPr="001D451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1D451F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0C3419D8" wp14:editId="45D03242">
                  <wp:extent cx="16510" cy="16510"/>
                  <wp:effectExtent l="0" t="0" r="0" b="0"/>
                  <wp:docPr id="9" name="Picture 9" descr="page20image78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page20image78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51F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ADA92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FE34A" w14:textId="77777777" w:rsidR="00103015" w:rsidRPr="001D451F" w:rsidRDefault="00103015" w:rsidP="003E5D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6B1B488" w14:textId="77777777" w:rsidR="00103015" w:rsidRPr="00AC5A23" w:rsidRDefault="00103015" w:rsidP="00103015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AC5A23">
        <w:rPr>
          <w:rFonts w:asciiTheme="majorHAnsi" w:hAnsiTheme="majorHAnsi" w:cstheme="majorHAnsi"/>
          <w:b/>
          <w:sz w:val="20"/>
          <w:szCs w:val="20"/>
        </w:rPr>
        <w:t xml:space="preserve">Notes </w:t>
      </w:r>
    </w:p>
    <w:p w14:paraId="5A678A1D" w14:textId="77777777" w:rsidR="00103015" w:rsidRPr="00AC5A23" w:rsidRDefault="00103015" w:rsidP="00103015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AC5A23">
        <w:rPr>
          <w:rFonts w:asciiTheme="majorHAnsi" w:hAnsiTheme="majorHAnsi" w:cstheme="majorHAnsi"/>
          <w:sz w:val="20"/>
          <w:szCs w:val="20"/>
        </w:rPr>
        <w:t>Do not delete columns, even if not used, since this will prevent merging of tables into a single chronology.</w:t>
      </w:r>
    </w:p>
    <w:p w14:paraId="512A6A07" w14:textId="77777777" w:rsidR="00103015" w:rsidRPr="00AC5A23" w:rsidRDefault="00103015" w:rsidP="00103015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AC5A23">
        <w:rPr>
          <w:rFonts w:asciiTheme="majorHAnsi" w:hAnsiTheme="majorHAnsi" w:cstheme="majorHAnsi"/>
          <w:sz w:val="20"/>
          <w:szCs w:val="20"/>
        </w:rPr>
        <w:t>Use the formats given above for dates and times, to enable sorting of the tables once all merged together.</w:t>
      </w:r>
    </w:p>
    <w:p w14:paraId="217936A7" w14:textId="0FA55276" w:rsidR="00F671D9" w:rsidRDefault="00103015" w:rsidP="001D0F28">
      <w:pPr>
        <w:pStyle w:val="NoSpacing"/>
        <w:numPr>
          <w:ilvl w:val="0"/>
          <w:numId w:val="1"/>
        </w:numPr>
      </w:pPr>
      <w:r w:rsidRPr="003A39F2">
        <w:rPr>
          <w:rFonts w:asciiTheme="majorHAnsi" w:hAnsiTheme="majorHAnsi" w:cstheme="majorHAnsi"/>
          <w:sz w:val="20"/>
          <w:szCs w:val="20"/>
        </w:rPr>
        <w:t>For merging tables, paste each table onto the end of the previous one, then sort first on date and then on time. This will produce a single chronology table correctly ordered.</w:t>
      </w:r>
    </w:p>
    <w:sectPr w:rsidR="00F671D9" w:rsidSect="001D451F">
      <w:footerReference w:type="default" r:id="rId10"/>
      <w:pgSz w:w="16840" w:h="11900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60423" w14:textId="77777777" w:rsidR="00E70124" w:rsidRDefault="00E70124" w:rsidP="00E70124">
      <w:r>
        <w:separator/>
      </w:r>
    </w:p>
  </w:endnote>
  <w:endnote w:type="continuationSeparator" w:id="0">
    <w:p w14:paraId="5CA701E9" w14:textId="77777777" w:rsidR="00E70124" w:rsidRDefault="00E70124" w:rsidP="00E7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37EBD" w14:textId="2F4DB427" w:rsidR="00E70124" w:rsidRPr="00E70124" w:rsidRDefault="00E70124">
    <w:pPr>
      <w:pStyle w:val="Footer"/>
      <w:rPr>
        <w:lang w:val="en-US"/>
      </w:rPr>
    </w:pPr>
    <w:r>
      <w:rPr>
        <w:lang w:val="en-US"/>
      </w:rP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B0613" w14:textId="77777777" w:rsidR="00E70124" w:rsidRDefault="00E70124" w:rsidP="00E70124">
      <w:r>
        <w:separator/>
      </w:r>
    </w:p>
  </w:footnote>
  <w:footnote w:type="continuationSeparator" w:id="0">
    <w:p w14:paraId="27CE7FD0" w14:textId="77777777" w:rsidR="00E70124" w:rsidRDefault="00E70124" w:rsidP="00E70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8607F"/>
    <w:multiLevelType w:val="hybridMultilevel"/>
    <w:tmpl w:val="7E34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015"/>
    <w:rsid w:val="00103015"/>
    <w:rsid w:val="001D0F28"/>
    <w:rsid w:val="003A39F2"/>
    <w:rsid w:val="00432453"/>
    <w:rsid w:val="004F4EAF"/>
    <w:rsid w:val="00553ECF"/>
    <w:rsid w:val="00562E12"/>
    <w:rsid w:val="00592AB8"/>
    <w:rsid w:val="006E2E45"/>
    <w:rsid w:val="008A1846"/>
    <w:rsid w:val="00B92C3B"/>
    <w:rsid w:val="00B97908"/>
    <w:rsid w:val="00BA151D"/>
    <w:rsid w:val="00C11816"/>
    <w:rsid w:val="00C8170F"/>
    <w:rsid w:val="00D473AE"/>
    <w:rsid w:val="00D547AC"/>
    <w:rsid w:val="00DA1793"/>
    <w:rsid w:val="00E44534"/>
    <w:rsid w:val="00E70124"/>
    <w:rsid w:val="00F6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A4060"/>
  <w15:docId w15:val="{3BBF770F-B55C-45D7-AD5C-7B3B248C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015"/>
    <w:pPr>
      <w:widowControl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F4EAF"/>
    <w:pPr>
      <w:spacing w:before="53"/>
      <w:ind w:left="840" w:hanging="3165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4F4EAF"/>
    <w:pPr>
      <w:ind w:left="1070" w:hanging="320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4F4EAF"/>
    <w:pPr>
      <w:ind w:left="750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F4EAF"/>
  </w:style>
  <w:style w:type="character" w:customStyle="1" w:styleId="Heading1Char">
    <w:name w:val="Heading 1 Char"/>
    <w:basedOn w:val="DefaultParagraphFont"/>
    <w:link w:val="Heading1"/>
    <w:uiPriority w:val="1"/>
    <w:rsid w:val="004F4E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4F4EAF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F4EAF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F4EAF"/>
    <w:pPr>
      <w:ind w:left="750" w:hanging="64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F4EAF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F4EAF"/>
  </w:style>
  <w:style w:type="paragraph" w:styleId="NoSpacing">
    <w:name w:val="No Spacing"/>
    <w:uiPriority w:val="1"/>
    <w:qFormat/>
    <w:rsid w:val="00103015"/>
    <w:pPr>
      <w:widowControl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01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181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18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81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7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70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70F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53EC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0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12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12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byshirescbs.proceduresonline.com/p_invest_complex_abus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Edwards</dc:creator>
  <cp:lastModifiedBy>Amanda Ratcliffe</cp:lastModifiedBy>
  <cp:revision>9</cp:revision>
  <dcterms:created xsi:type="dcterms:W3CDTF">2021-04-06T13:11:00Z</dcterms:created>
  <dcterms:modified xsi:type="dcterms:W3CDTF">2021-10-01T10:05:00Z</dcterms:modified>
</cp:coreProperties>
</file>