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73" w:rsidRPr="00457A24" w:rsidRDefault="00457A24" w:rsidP="00B25D73">
      <w:pPr>
        <w:rPr>
          <w:rFonts w:asciiTheme="minorHAnsi" w:hAnsiTheme="minorHAnsi"/>
        </w:rPr>
      </w:pPr>
      <w:r w:rsidRPr="00457A24">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07B9A0B" wp14:editId="20D15823">
                <wp:simplePos x="0" y="0"/>
                <wp:positionH relativeFrom="column">
                  <wp:posOffset>-924560</wp:posOffset>
                </wp:positionH>
                <wp:positionV relativeFrom="paragraph">
                  <wp:posOffset>-927100</wp:posOffset>
                </wp:positionV>
                <wp:extent cx="7708900" cy="781050"/>
                <wp:effectExtent l="0" t="0" r="6350" b="0"/>
                <wp:wrapNone/>
                <wp:docPr id="6" name="Rectangle 5"/>
                <wp:cNvGraphicFramePr/>
                <a:graphic xmlns:a="http://schemas.openxmlformats.org/drawingml/2006/main">
                  <a:graphicData uri="http://schemas.microsoft.com/office/word/2010/wordprocessingShape">
                    <wps:wsp>
                      <wps:cNvSpPr/>
                      <wps:spPr>
                        <a:xfrm>
                          <a:off x="0" y="0"/>
                          <a:ext cx="7708900" cy="781050"/>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2.8pt;margin-top:-73pt;width:60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" fillcolor="#8dc63f" stroked="f" strokeweight="2pt"/>
            </w:pict>
          </mc:Fallback>
        </mc:AlternateContent>
      </w:r>
      <w:r w:rsidRPr="00457A24">
        <w:rPr>
          <w:rFonts w:asciiTheme="minorHAnsi" w:hAnsiTheme="minorHAnsi"/>
          <w:noProof/>
          <w:lang w:eastAsia="en-GB"/>
        </w:rPr>
        <mc:AlternateContent>
          <mc:Choice Requires="wpg">
            <w:drawing>
              <wp:anchor distT="0" distB="0" distL="114300" distR="114300" simplePos="0" relativeHeight="251661312" behindDoc="0" locked="0" layoutInCell="1" allowOverlap="1" wp14:anchorId="1A2EFCC7" wp14:editId="17A416E7">
                <wp:simplePos x="0" y="0"/>
                <wp:positionH relativeFrom="column">
                  <wp:posOffset>-924560</wp:posOffset>
                </wp:positionH>
                <wp:positionV relativeFrom="paragraph">
                  <wp:posOffset>-926465</wp:posOffset>
                </wp:positionV>
                <wp:extent cx="3517900" cy="1047750"/>
                <wp:effectExtent l="38100" t="38100" r="82550" b="114300"/>
                <wp:wrapNone/>
                <wp:docPr id="3076" name="Group 1"/>
                <wp:cNvGraphicFramePr/>
                <a:graphic xmlns:a="http://schemas.openxmlformats.org/drawingml/2006/main">
                  <a:graphicData uri="http://schemas.microsoft.com/office/word/2010/wordprocessingGroup">
                    <wpg:wgp>
                      <wpg:cNvGrpSpPr/>
                      <wpg:grpSpPr bwMode="auto">
                        <a:xfrm>
                          <a:off x="0" y="0"/>
                          <a:ext cx="3517900" cy="1047750"/>
                          <a:chOff x="0" y="0"/>
                          <a:chExt cx="3098533" cy="959520"/>
                        </a:xfrm>
                      </wpg:grpSpPr>
                      <wps:wsp>
                        <wps:cNvPr id="4" name="Oval 13"/>
                        <wps:cNvSpPr/>
                        <wps:spPr>
                          <a:xfrm>
                            <a:off x="0" y="0"/>
                            <a:ext cx="3098533" cy="959520"/>
                          </a:xfrm>
                          <a:custGeom>
                            <a:avLst/>
                            <a:gdLst>
                              <a:gd name="connsiteX0" fmla="*/ 5556 w 3098006"/>
                              <a:gd name="connsiteY0" fmla="*/ 0 h 959520"/>
                              <a:gd name="connsiteX1" fmla="*/ 3098006 w 3098006"/>
                              <a:gd name="connsiteY1" fmla="*/ 0 h 959520"/>
                              <a:gd name="connsiteX2" fmla="*/ 2240713 w 3098006"/>
                              <a:gd name="connsiteY2" fmla="*/ 832079 h 959520"/>
                              <a:gd name="connsiteX3" fmla="*/ 2238743 w 3098006"/>
                              <a:gd name="connsiteY3" fmla="*/ 833990 h 959520"/>
                              <a:gd name="connsiteX4" fmla="*/ 2234406 w 3098006"/>
                              <a:gd name="connsiteY4" fmla="*/ 838200 h 959520"/>
                              <a:gd name="connsiteX5" fmla="*/ 2233180 w 3098006"/>
                              <a:gd name="connsiteY5" fmla="*/ 838581 h 959520"/>
                              <a:gd name="connsiteX6" fmla="*/ 1934468 w 3098006"/>
                              <a:gd name="connsiteY6" fmla="*/ 959520 h 959520"/>
                              <a:gd name="connsiteX7" fmla="*/ 1855963 w 3098006"/>
                              <a:gd name="connsiteY7" fmla="*/ 951606 h 959520"/>
                              <a:gd name="connsiteX8" fmla="*/ 0 w 3098006"/>
                              <a:gd name="connsiteY8" fmla="*/ 789781 h 959520"/>
                              <a:gd name="connsiteX9" fmla="*/ 5556 w 3098006"/>
                              <a:gd name="connsiteY9" fmla="*/ 0 h 959520"/>
                              <a:gd name="connsiteX0" fmla="*/ 1321 w 3098533"/>
                              <a:gd name="connsiteY0" fmla="*/ 2381 h 959520"/>
                              <a:gd name="connsiteX1" fmla="*/ 3098533 w 3098533"/>
                              <a:gd name="connsiteY1" fmla="*/ 0 h 959520"/>
                              <a:gd name="connsiteX2" fmla="*/ 2241240 w 3098533"/>
                              <a:gd name="connsiteY2" fmla="*/ 832079 h 959520"/>
                              <a:gd name="connsiteX3" fmla="*/ 2239270 w 3098533"/>
                              <a:gd name="connsiteY3" fmla="*/ 833990 h 959520"/>
                              <a:gd name="connsiteX4" fmla="*/ 2234933 w 3098533"/>
                              <a:gd name="connsiteY4" fmla="*/ 838200 h 959520"/>
                              <a:gd name="connsiteX5" fmla="*/ 2233707 w 3098533"/>
                              <a:gd name="connsiteY5" fmla="*/ 838581 h 959520"/>
                              <a:gd name="connsiteX6" fmla="*/ 1934995 w 3098533"/>
                              <a:gd name="connsiteY6" fmla="*/ 959520 h 959520"/>
                              <a:gd name="connsiteX7" fmla="*/ 1856490 w 3098533"/>
                              <a:gd name="connsiteY7" fmla="*/ 951606 h 959520"/>
                              <a:gd name="connsiteX8" fmla="*/ 527 w 3098533"/>
                              <a:gd name="connsiteY8" fmla="*/ 789781 h 959520"/>
                              <a:gd name="connsiteX9" fmla="*/ 1321 w 3098533"/>
                              <a:gd name="connsiteY9" fmla="*/ 2381 h 959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98533" h="959520">
                                <a:moveTo>
                                  <a:pt x="1321" y="2381"/>
                                </a:moveTo>
                                <a:lnTo>
                                  <a:pt x="3098533" y="0"/>
                                </a:lnTo>
                                <a:lnTo>
                                  <a:pt x="2241240" y="832079"/>
                                </a:lnTo>
                                <a:cubicBezTo>
                                  <a:pt x="2240672" y="832805"/>
                                  <a:pt x="2240025" y="833451"/>
                                  <a:pt x="2239270" y="833990"/>
                                </a:cubicBezTo>
                                <a:lnTo>
                                  <a:pt x="2234933" y="838200"/>
                                </a:lnTo>
                                <a:lnTo>
                                  <a:pt x="2233707" y="838581"/>
                                </a:lnTo>
                                <a:cubicBezTo>
                                  <a:pt x="2156587" y="913688"/>
                                  <a:pt x="2051144" y="959520"/>
                                  <a:pt x="1934995" y="959520"/>
                                </a:cubicBezTo>
                                <a:lnTo>
                                  <a:pt x="1856490" y="951606"/>
                                </a:lnTo>
                                <a:lnTo>
                                  <a:pt x="527" y="789781"/>
                                </a:lnTo>
                                <a:cubicBezTo>
                                  <a:pt x="4760" y="527314"/>
                                  <a:pt x="-2912" y="264848"/>
                                  <a:pt x="1321" y="2381"/>
                                </a:cubicBezTo>
                                <a:close/>
                              </a:path>
                            </a:pathLst>
                          </a:custGeom>
                          <a:solidFill>
                            <a:schemeClr val="bg1"/>
                          </a:solidFill>
                          <a:ln>
                            <a:noFill/>
                          </a:ln>
                          <a:effectLst>
                            <a:outerShdw blurRad="76200" dist="50800" dir="2700000" algn="t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1150" y="203324"/>
                            <a:ext cx="1763480" cy="52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72.8pt;margin-top:-72.95pt;width:277pt;height:82.5pt;z-index:251661312;mso-width-relative:margin;mso-height-relative:margin" coordsize="30985,9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">
                <v:shape id="Oval 13" o:spid="_x0000_s1027" style="position:absolute;width:30985;height:9595;visibility:visible;mso-wrap-style:square;v-text-anchor:middle" coordsize="3098533,9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IsMA&#10;AADaAAAADwAAAGRycy9kb3ducmV2LnhtbESP3YrCMBSE7wXfIRzBG1lTXRHpmhYVBC+WBX8e4Gxz&#10;tq02J6WJbX17syB4OczMN8w67U0lWmpcaVnBbBqBIM6sLjlXcDnvP1YgnEfWWFkmBQ9ykCbDwRpj&#10;bTs+UnvyuQgQdjEqKLyvYyldVpBBN7U1cfD+bGPQB9nkUjfYBbip5DyKltJgyWGhwJp2BWW3090o&#10;6NptNSnr6Kf/nP1+6911JfUmU2o86jdfIDz1/h1+tQ9awQL+r4Qb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VIsMAAADaAAAADwAAAAAAAAAAAAAAAACYAgAAZHJzL2Rv&#10;d25yZXYueG1sUEsFBgAAAAAEAAQA9QAAAIgDAAAAAA==&#10;" path="m1321,2381l3098533,,2241240,832079v-568,726,-1215,1372,-1970,1911l2234933,838200r-1226,381c2156587,913688,2051144,959520,1934995,959520r-78505,-7914l527,789781c4760,527314,-2912,264848,1321,2381xe" fillcolor="white [3212]" stroked="f" strokeweight="2pt">
                  <v:shadow on="t" color="black" opacity="13107f" origin="-.5,-.5" offset=".99781mm,.99781mm"/>
                  <v:path arrowok="t" o:connecttype="custom" o:connectlocs="1321,2381;3098533,0;2241240,832079;2239270,833990;2234933,838200;2233707,838581;1934995,959520;1856490,951606;527,789781;1321,238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1;top:2033;width:17635;height:5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MHnBAAAA2gAAAA8AAABkcnMvZG93bnJldi54bWxEj0+LwjAUxO/CfofwFrxpqqx/6BplV1jw&#10;JlbB66N521Sbl9rEWr+9EQSPw8z8hlmsOluJlhpfOlYwGiYgiHOnSy4UHPZ/gzkIH5A1Vo5JwZ08&#10;rJYfvQWm2t14R20WChEh7FNUYEKoUyl9bsiiH7qaOHr/rrEYomwKqRu8Rbit5DhJptJiyXHBYE1r&#10;Q/k5u1oFp8P4TMfj/FLdL1v/lc2M7dpfpfqf3c83iEBdeIdf7Y1WMIHn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MMHnBAAAA2gAAAA8AAAAAAAAAAAAAAAAAnwIA&#10;AGRycy9kb3ducmV2LnhtbFBLBQYAAAAABAAEAPcAAACNAwAAAAA=&#10;">
                  <v:imagedata r:id="rId10" o:title=""/>
                  <v:path arrowok="t"/>
                </v:shape>
              </v:group>
            </w:pict>
          </mc:Fallback>
        </mc:AlternateContent>
      </w:r>
      <w:r w:rsidR="00B25D73" w:rsidRPr="00457A24">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0D0F6B62" wp14:editId="23974710">
                <wp:simplePos x="0" y="0"/>
                <wp:positionH relativeFrom="column">
                  <wp:posOffset>3997325</wp:posOffset>
                </wp:positionH>
                <wp:positionV relativeFrom="paragraph">
                  <wp:posOffset>-676275</wp:posOffset>
                </wp:positionV>
                <wp:extent cx="2257405" cy="361950"/>
                <wp:effectExtent l="0" t="0" r="0" b="0"/>
                <wp:wrapNone/>
                <wp:docPr id="307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D8C" w:rsidRPr="00371FAD" w:rsidRDefault="00537D8C"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314.75pt;margin-top:-53.25pt;width:17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" filled="f" stroked="f">
                <v:textbox>
                  <w:txbxContent>
                    <w:p w:rsidR="00537D8C" w:rsidRPr="00371FAD" w:rsidRDefault="00537D8C"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p>
    <w:tbl>
      <w:tblPr>
        <w:tblStyle w:val="TableGrid"/>
        <w:tblpPr w:leftFromText="180" w:rightFromText="180" w:vertAnchor="page" w:horzAnchor="margin" w:tblpXSpec="center" w:tblpY="2071"/>
        <w:tblW w:w="10740" w:type="dxa"/>
        <w:tblLook w:val="04A0" w:firstRow="1" w:lastRow="0" w:firstColumn="1" w:lastColumn="0" w:noHBand="0" w:noVBand="1"/>
      </w:tblPr>
      <w:tblGrid>
        <w:gridCol w:w="5364"/>
        <w:gridCol w:w="5376"/>
      </w:tblGrid>
      <w:tr w:rsidR="00457A24" w:rsidRPr="00457A24" w:rsidTr="00457A24">
        <w:tc>
          <w:tcPr>
            <w:tcW w:w="10740" w:type="dxa"/>
            <w:gridSpan w:val="2"/>
          </w:tcPr>
          <w:p w:rsidR="00457A24" w:rsidRPr="00457A24" w:rsidRDefault="00457A24" w:rsidP="00457A24">
            <w:pPr>
              <w:spacing w:before="120"/>
              <w:rPr>
                <w:rFonts w:asciiTheme="minorHAnsi" w:hAnsiTheme="minorHAnsi"/>
                <w:b/>
              </w:rPr>
            </w:pPr>
            <w:r w:rsidRPr="00457A24">
              <w:rPr>
                <w:rFonts w:asciiTheme="minorHAnsi" w:hAnsiTheme="minorHAnsi"/>
                <w:b/>
              </w:rPr>
              <w:t>Permanence Panel Protocol and Terms of Reference</w:t>
            </w:r>
          </w:p>
          <w:p w:rsidR="00457A24" w:rsidRPr="00457A24" w:rsidRDefault="00457A24" w:rsidP="00457A24">
            <w:pPr>
              <w:spacing w:before="120"/>
              <w:rPr>
                <w:rFonts w:asciiTheme="minorHAnsi" w:hAnsiTheme="minorHAnsi"/>
                <w:b/>
              </w:rPr>
            </w:pPr>
          </w:p>
        </w:tc>
      </w:tr>
      <w:tr w:rsidR="00457A24" w:rsidRPr="00457A24" w:rsidTr="00457A24">
        <w:trPr>
          <w:trHeight w:val="852"/>
        </w:trPr>
        <w:tc>
          <w:tcPr>
            <w:tcW w:w="5364" w:type="dxa"/>
            <w:vAlign w:val="center"/>
          </w:tcPr>
          <w:p w:rsidR="00457A24" w:rsidRPr="00457A24" w:rsidRDefault="00457A24" w:rsidP="00457A24">
            <w:pPr>
              <w:spacing w:before="120"/>
              <w:rPr>
                <w:rFonts w:asciiTheme="minorHAnsi" w:hAnsiTheme="minorHAnsi"/>
                <w:b/>
                <w:i/>
              </w:rPr>
            </w:pPr>
            <w:r w:rsidRPr="00457A24">
              <w:rPr>
                <w:rFonts w:asciiTheme="minorHAnsi" w:hAnsiTheme="minorHAnsi"/>
                <w:b/>
                <w:i/>
              </w:rPr>
              <w:t xml:space="preserve">Date of publication: </w:t>
            </w:r>
            <w:r w:rsidRPr="00457A24">
              <w:rPr>
                <w:rFonts w:asciiTheme="minorHAnsi" w:hAnsiTheme="minorHAnsi"/>
                <w:i/>
              </w:rPr>
              <w:t xml:space="preserve"> May 2018</w:t>
            </w:r>
          </w:p>
          <w:p w:rsidR="00457A24" w:rsidRPr="00457A24" w:rsidRDefault="00457A24" w:rsidP="00457A24">
            <w:pPr>
              <w:spacing w:before="120"/>
              <w:rPr>
                <w:rFonts w:asciiTheme="minorHAnsi" w:hAnsiTheme="minorHAnsi"/>
                <w:i/>
              </w:rPr>
            </w:pPr>
            <w:r w:rsidRPr="00457A24">
              <w:rPr>
                <w:rFonts w:asciiTheme="minorHAnsi" w:hAnsiTheme="minorHAnsi"/>
                <w:b/>
                <w:i/>
              </w:rPr>
              <w:t xml:space="preserve">Date for review:  </w:t>
            </w:r>
            <w:r w:rsidRPr="00457A24">
              <w:rPr>
                <w:rFonts w:asciiTheme="minorHAnsi" w:hAnsiTheme="minorHAnsi"/>
                <w:i/>
              </w:rPr>
              <w:t>May  2019</w:t>
            </w:r>
          </w:p>
        </w:tc>
        <w:tc>
          <w:tcPr>
            <w:tcW w:w="5376" w:type="dxa"/>
          </w:tcPr>
          <w:p w:rsidR="00457A24" w:rsidRPr="00457A24" w:rsidRDefault="00457A24" w:rsidP="00457A24">
            <w:pPr>
              <w:spacing w:before="120"/>
              <w:rPr>
                <w:rFonts w:asciiTheme="minorHAnsi" w:hAnsiTheme="minorHAnsi"/>
                <w:b/>
                <w:i/>
              </w:rPr>
            </w:pPr>
            <w:r w:rsidRPr="00457A24">
              <w:rPr>
                <w:rFonts w:asciiTheme="minorHAnsi" w:hAnsiTheme="minorHAnsi"/>
                <w:b/>
                <w:i/>
              </w:rPr>
              <w:t xml:space="preserve">Responsible Manager: </w:t>
            </w:r>
          </w:p>
          <w:p w:rsidR="00457A24" w:rsidRPr="00457A24" w:rsidRDefault="00457A24" w:rsidP="00457A24">
            <w:pPr>
              <w:spacing w:before="120"/>
              <w:rPr>
                <w:rFonts w:asciiTheme="minorHAnsi" w:hAnsiTheme="minorHAnsi"/>
                <w:i/>
              </w:rPr>
            </w:pPr>
            <w:r w:rsidRPr="00457A24">
              <w:rPr>
                <w:rFonts w:asciiTheme="minorHAnsi" w:hAnsiTheme="minorHAnsi"/>
                <w:i/>
              </w:rPr>
              <w:t>Jo Cross</w:t>
            </w:r>
          </w:p>
        </w:tc>
      </w:tr>
      <w:tr w:rsidR="00457A24" w:rsidRPr="00457A24" w:rsidTr="00457A24">
        <w:trPr>
          <w:trHeight w:val="401"/>
        </w:trPr>
        <w:tc>
          <w:tcPr>
            <w:tcW w:w="10740" w:type="dxa"/>
            <w:gridSpan w:val="2"/>
          </w:tcPr>
          <w:p w:rsidR="00457A24" w:rsidRPr="00457A24" w:rsidRDefault="00457A24" w:rsidP="00457A24">
            <w:pPr>
              <w:spacing w:before="120"/>
              <w:rPr>
                <w:rFonts w:asciiTheme="minorHAnsi" w:hAnsiTheme="minorHAnsi"/>
              </w:rPr>
            </w:pPr>
            <w:r w:rsidRPr="00457A24">
              <w:rPr>
                <w:rFonts w:asciiTheme="minorHAnsi" w:hAnsiTheme="minorHAnsi"/>
                <w:b/>
                <w:i/>
              </w:rPr>
              <w:t>Electronic file location:</w:t>
            </w:r>
            <w:r w:rsidRPr="00457A24">
              <w:rPr>
                <w:rFonts w:asciiTheme="minorHAnsi" w:hAnsiTheme="minorHAnsi"/>
              </w:rPr>
              <w:t xml:space="preserve">  </w:t>
            </w:r>
          </w:p>
        </w:tc>
      </w:tr>
      <w:tr w:rsidR="00457A24" w:rsidRPr="00457A24" w:rsidTr="00457A24">
        <w:tc>
          <w:tcPr>
            <w:tcW w:w="10740" w:type="dxa"/>
            <w:gridSpan w:val="2"/>
          </w:tcPr>
          <w:p w:rsidR="00457A24" w:rsidRPr="00457A24" w:rsidRDefault="00457A24" w:rsidP="00457A24">
            <w:pPr>
              <w:spacing w:before="120"/>
              <w:rPr>
                <w:rFonts w:asciiTheme="minorHAnsi" w:hAnsiTheme="minorHAnsi"/>
                <w:b/>
              </w:rPr>
            </w:pPr>
            <w:r w:rsidRPr="00457A24">
              <w:rPr>
                <w:rFonts w:asciiTheme="minorHAnsi" w:hAnsiTheme="minorHAnsi"/>
                <w:b/>
              </w:rPr>
              <w:t>Associated statutory guidance and regulations:</w:t>
            </w:r>
          </w:p>
          <w:p w:rsidR="00457A24" w:rsidRPr="00457A24" w:rsidRDefault="00457A24" w:rsidP="00457A24">
            <w:pPr>
              <w:autoSpaceDE w:val="0"/>
              <w:autoSpaceDN w:val="0"/>
              <w:adjustRightInd w:val="0"/>
              <w:spacing w:before="120"/>
              <w:rPr>
                <w:rFonts w:asciiTheme="minorHAnsi" w:hAnsiTheme="minorHAnsi" w:cs="Calibri"/>
                <w:color w:val="000000"/>
                <w:sz w:val="24"/>
                <w:szCs w:val="24"/>
              </w:rPr>
            </w:pPr>
            <w:r w:rsidRPr="00457A24">
              <w:rPr>
                <w:rFonts w:asciiTheme="minorHAnsi" w:hAnsiTheme="minorHAnsi" w:cs="Calibri"/>
                <w:color w:val="000000"/>
                <w:sz w:val="24"/>
                <w:szCs w:val="24"/>
              </w:rPr>
              <w:t>Children Act 1989, Children and Social Work Act 2017, Children and Families Act 2014, Adoption and Children Act 2002, and Care Planning Regulations 2010.</w:t>
            </w:r>
          </w:p>
          <w:p w:rsidR="00457A24" w:rsidRPr="00457A24" w:rsidRDefault="00457A24" w:rsidP="00457A24">
            <w:pPr>
              <w:spacing w:before="120"/>
              <w:rPr>
                <w:rFonts w:asciiTheme="minorHAnsi" w:hAnsiTheme="minorHAnsi"/>
                <w:b/>
              </w:rPr>
            </w:pPr>
            <w:r w:rsidRPr="00457A24">
              <w:rPr>
                <w:rFonts w:asciiTheme="minorHAnsi" w:hAnsiTheme="minorHAnsi"/>
                <w:b/>
              </w:rPr>
              <w:t>Local documents:</w:t>
            </w:r>
          </w:p>
          <w:p w:rsidR="00457A24" w:rsidRPr="00457A24" w:rsidRDefault="00457A24" w:rsidP="00457A24">
            <w:pPr>
              <w:spacing w:before="120"/>
              <w:rPr>
                <w:rFonts w:asciiTheme="minorHAnsi" w:hAnsiTheme="minorHAnsi"/>
              </w:rPr>
            </w:pPr>
            <w:r w:rsidRPr="00457A24">
              <w:rPr>
                <w:rFonts w:asciiTheme="minorHAnsi" w:hAnsiTheme="minorHAnsi"/>
              </w:rPr>
              <w:t>Bexley Tri-X Policy – Children’s Social Care Resource and Care Panel</w:t>
            </w:r>
          </w:p>
        </w:tc>
      </w:tr>
      <w:tr w:rsidR="00457A24" w:rsidRPr="00457A24" w:rsidTr="00457A24">
        <w:trPr>
          <w:trHeight w:val="418"/>
        </w:trPr>
        <w:tc>
          <w:tcPr>
            <w:tcW w:w="10740" w:type="dxa"/>
            <w:gridSpan w:val="2"/>
            <w:vAlign w:val="center"/>
          </w:tcPr>
          <w:p w:rsidR="00457A24" w:rsidRPr="00457A24" w:rsidRDefault="00457A24" w:rsidP="00457A24">
            <w:pPr>
              <w:spacing w:before="120"/>
              <w:rPr>
                <w:rFonts w:asciiTheme="minorHAnsi" w:hAnsiTheme="minorHAnsi"/>
                <w:b/>
              </w:rPr>
            </w:pPr>
            <w:r w:rsidRPr="00457A24">
              <w:rPr>
                <w:rFonts w:asciiTheme="minorHAnsi" w:hAnsiTheme="minorHAnsi"/>
                <w:b/>
              </w:rPr>
              <w:t>Key Objectives (including Signs of Safety principles to apply)</w:t>
            </w:r>
          </w:p>
        </w:tc>
      </w:tr>
      <w:tr w:rsidR="00457A24" w:rsidRPr="00457A24" w:rsidTr="00457A24">
        <w:trPr>
          <w:trHeight w:val="436"/>
        </w:trPr>
        <w:tc>
          <w:tcPr>
            <w:tcW w:w="10740" w:type="dxa"/>
            <w:gridSpan w:val="2"/>
          </w:tcPr>
          <w:p w:rsidR="00457A24" w:rsidRPr="00457A24" w:rsidRDefault="00457A24" w:rsidP="00457A24">
            <w:pPr>
              <w:widowControl w:val="0"/>
              <w:tabs>
                <w:tab w:val="left" w:pos="317"/>
              </w:tabs>
              <w:spacing w:before="120" w:after="40"/>
              <w:ind w:right="-43"/>
              <w:rPr>
                <w:rFonts w:asciiTheme="minorHAnsi" w:eastAsia="Calibri" w:hAnsiTheme="minorHAnsi" w:cs="Arial"/>
              </w:rPr>
            </w:pPr>
            <w:r w:rsidRPr="00457A24">
              <w:rPr>
                <w:rFonts w:asciiTheme="minorHAnsi" w:eastAsia="Calibri" w:hAnsiTheme="minorHAnsi" w:cs="Arial"/>
              </w:rPr>
              <w:t>This policy separates the current amalgamated functions of the Resource and Care Panel into its separate functions.  Part of this purpose was to avoid possible conflicts between focusing on good care planning for a child without the sometimes conflicting focus of resource allocation or availability.  Resource implications does not negate a child’s need for the support and thus having a separate focus on each helps senior managers decide if other avenues for the support a child or family needs can be accessed in another manner.  Also, good care planning does not always have an additional resource component for consideration.</w:t>
            </w:r>
          </w:p>
          <w:p w:rsidR="00457A24" w:rsidRPr="00457A24" w:rsidRDefault="00457A24" w:rsidP="00457A24">
            <w:pPr>
              <w:widowControl w:val="0"/>
              <w:tabs>
                <w:tab w:val="left" w:pos="317"/>
              </w:tabs>
              <w:spacing w:before="120" w:after="40"/>
              <w:ind w:right="-43"/>
              <w:rPr>
                <w:rFonts w:asciiTheme="minorHAnsi" w:eastAsia="Calibri" w:hAnsiTheme="minorHAnsi" w:cs="Arial"/>
              </w:rPr>
            </w:pPr>
            <w:r w:rsidRPr="00457A24">
              <w:rPr>
                <w:rFonts w:asciiTheme="minorHAnsi" w:eastAsia="Calibri" w:hAnsiTheme="minorHAnsi" w:cs="Arial"/>
              </w:rPr>
              <w:t>The referral form to this panel will mirror the SoS framework currently used by the Case Management Review panel and referral to Legal Planning Meeting and is also mirrored in the Resource Panel policy to follow.</w:t>
            </w:r>
          </w:p>
          <w:p w:rsidR="00457A24" w:rsidRPr="00457A24" w:rsidRDefault="00457A24" w:rsidP="00457A24">
            <w:pPr>
              <w:widowControl w:val="0"/>
              <w:tabs>
                <w:tab w:val="left" w:pos="317"/>
              </w:tabs>
              <w:spacing w:before="120" w:after="40"/>
              <w:ind w:right="-43"/>
              <w:rPr>
                <w:rFonts w:asciiTheme="minorHAnsi" w:eastAsia="Calibri" w:hAnsiTheme="minorHAnsi" w:cs="Arial"/>
              </w:rPr>
            </w:pPr>
            <w:r w:rsidRPr="00457A24">
              <w:rPr>
                <w:rFonts w:asciiTheme="minorHAnsi" w:eastAsia="Calibri" w:hAnsiTheme="minorHAnsi" w:cs="Arial"/>
              </w:rPr>
              <w:t>This final draft has been approved by SMT on 17 April 2018 with amendments recommended and now included.</w:t>
            </w:r>
          </w:p>
        </w:tc>
      </w:tr>
      <w:tr w:rsidR="00457A24" w:rsidRPr="00457A24" w:rsidTr="00457A24">
        <w:tc>
          <w:tcPr>
            <w:tcW w:w="10740" w:type="dxa"/>
            <w:gridSpan w:val="2"/>
          </w:tcPr>
          <w:p w:rsidR="00457A24" w:rsidRPr="00457A24" w:rsidRDefault="00457A24" w:rsidP="00457A24">
            <w:pPr>
              <w:spacing w:before="120"/>
              <w:rPr>
                <w:rFonts w:asciiTheme="minorHAnsi" w:hAnsiTheme="minorHAnsi"/>
                <w:b/>
              </w:rPr>
            </w:pPr>
            <w:bookmarkStart w:id="0" w:name="_GoBack" w:colFirst="0" w:colLast="0"/>
            <w:r w:rsidRPr="00457A24">
              <w:rPr>
                <w:rFonts w:asciiTheme="minorHAnsi" w:hAnsiTheme="minorHAnsi"/>
                <w:b/>
              </w:rPr>
              <w:t>Detailed advice:</w:t>
            </w:r>
          </w:p>
          <w:p w:rsidR="00457A24" w:rsidRPr="00457A24" w:rsidRDefault="00457A24" w:rsidP="00457A24">
            <w:pPr>
              <w:spacing w:before="120"/>
              <w:rPr>
                <w:rFonts w:asciiTheme="minorHAnsi" w:hAnsiTheme="minorHAnsi"/>
              </w:rPr>
            </w:pPr>
            <w:r w:rsidRPr="00457A24">
              <w:rPr>
                <w:rFonts w:asciiTheme="minorHAnsi" w:hAnsiTheme="minorHAnsi"/>
              </w:rPr>
              <w:t>The creation of this protocol will require the following amendments to existing policies on Tri-X:</w:t>
            </w:r>
          </w:p>
          <w:p w:rsidR="00457A24" w:rsidRPr="00457A24" w:rsidRDefault="00457A24" w:rsidP="00457A24">
            <w:pPr>
              <w:spacing w:before="120"/>
              <w:rPr>
                <w:rFonts w:asciiTheme="minorHAnsi" w:hAnsiTheme="minorHAnsi"/>
              </w:rPr>
            </w:pPr>
            <w:r w:rsidRPr="00457A24">
              <w:rPr>
                <w:rFonts w:asciiTheme="minorHAnsi" w:hAnsiTheme="minorHAnsi"/>
              </w:rPr>
              <w:t xml:space="preserve">4.1.2 </w:t>
            </w:r>
            <w:r w:rsidRPr="00457A24">
              <w:rPr>
                <w:rFonts w:asciiTheme="minorHAnsi" w:hAnsiTheme="minorHAnsi"/>
              </w:rPr>
              <w:tab/>
              <w:t>Decision to Look After and Care Planning</w:t>
            </w:r>
          </w:p>
          <w:p w:rsidR="00457A24" w:rsidRPr="00457A24" w:rsidRDefault="00457A24" w:rsidP="00457A24">
            <w:pPr>
              <w:spacing w:before="120"/>
              <w:rPr>
                <w:rFonts w:asciiTheme="minorHAnsi" w:hAnsiTheme="minorHAnsi"/>
              </w:rPr>
            </w:pPr>
            <w:r w:rsidRPr="00457A24">
              <w:rPr>
                <w:rFonts w:asciiTheme="minorHAnsi" w:hAnsiTheme="minorHAnsi"/>
              </w:rPr>
              <w:tab/>
              <w:t xml:space="preserve">Related Chapters  </w:t>
            </w:r>
            <w:r w:rsidRPr="00457A24">
              <w:rPr>
                <w:rFonts w:asciiTheme="minorHAnsi" w:hAnsiTheme="minorHAnsi"/>
                <w:color w:val="FF0000"/>
              </w:rPr>
              <w:t xml:space="preserve">Amend to read: </w:t>
            </w:r>
            <w:r w:rsidRPr="00457A24">
              <w:rPr>
                <w:rFonts w:asciiTheme="minorHAnsi" w:hAnsiTheme="minorHAnsi"/>
              </w:rPr>
              <w:t>“</w:t>
            </w:r>
            <w:r w:rsidRPr="00457A24">
              <w:rPr>
                <w:rFonts w:asciiTheme="minorHAnsi" w:hAnsiTheme="minorHAnsi"/>
                <w:color w:val="FF0000"/>
              </w:rPr>
              <w:t xml:space="preserve">Children’s Social Care Resource Panel; Children’s Social Care </w:t>
            </w:r>
            <w:r w:rsidRPr="00457A24">
              <w:rPr>
                <w:rFonts w:asciiTheme="minorHAnsi" w:hAnsiTheme="minorHAnsi"/>
                <w:color w:val="FF0000"/>
              </w:rPr>
              <w:tab/>
              <w:t>Permanence Panel Protocol and Terms of Reference</w:t>
            </w:r>
            <w:r w:rsidRPr="00457A24">
              <w:rPr>
                <w:rFonts w:asciiTheme="minorHAnsi" w:hAnsiTheme="minorHAnsi"/>
              </w:rPr>
              <w:t>”</w:t>
            </w:r>
          </w:p>
          <w:p w:rsidR="00457A24" w:rsidRPr="00457A24" w:rsidRDefault="00457A24" w:rsidP="00457A24">
            <w:pPr>
              <w:spacing w:before="120"/>
              <w:rPr>
                <w:rFonts w:asciiTheme="minorHAnsi" w:hAnsiTheme="minorHAnsi"/>
              </w:rPr>
            </w:pPr>
            <w:r w:rsidRPr="00457A24">
              <w:rPr>
                <w:rFonts w:asciiTheme="minorHAnsi" w:hAnsiTheme="minorHAnsi"/>
              </w:rPr>
              <w:tab/>
              <w:t>1.4</w:t>
            </w:r>
            <w:r w:rsidRPr="00457A24">
              <w:rPr>
                <w:rFonts w:asciiTheme="minorHAnsi" w:hAnsiTheme="minorHAnsi"/>
              </w:rPr>
              <w:tab/>
              <w:t>Actions Required After a Decision to Look After is Made</w:t>
            </w:r>
          </w:p>
          <w:p w:rsidR="00457A24" w:rsidRPr="00457A24" w:rsidRDefault="00457A24" w:rsidP="00457A24">
            <w:pPr>
              <w:spacing w:before="120"/>
              <w:rPr>
                <w:rFonts w:asciiTheme="minorHAnsi" w:hAnsiTheme="minorHAnsi"/>
              </w:rPr>
            </w:pPr>
            <w:r w:rsidRPr="00457A24">
              <w:rPr>
                <w:rFonts w:asciiTheme="minorHAnsi" w:hAnsiTheme="minorHAnsi"/>
              </w:rPr>
              <w:tab/>
            </w:r>
            <w:r w:rsidRPr="00457A24">
              <w:rPr>
                <w:rFonts w:asciiTheme="minorHAnsi" w:hAnsiTheme="minorHAnsi"/>
              </w:rPr>
              <w:tab/>
            </w:r>
            <w:r w:rsidRPr="00457A24">
              <w:rPr>
                <w:rFonts w:asciiTheme="minorHAnsi" w:hAnsiTheme="minorHAnsi"/>
                <w:color w:val="FF0000"/>
              </w:rPr>
              <w:t>Insert after the second paragraph to read:</w:t>
            </w:r>
            <w:r w:rsidRPr="00457A24">
              <w:rPr>
                <w:rFonts w:asciiTheme="minorHAnsi" w:hAnsiTheme="minorHAnsi"/>
              </w:rPr>
              <w:t xml:space="preserve">  “</w:t>
            </w:r>
            <w:r w:rsidRPr="00457A24">
              <w:rPr>
                <w:rFonts w:asciiTheme="minorHAnsi" w:hAnsiTheme="minorHAnsi"/>
                <w:color w:val="FF0000"/>
              </w:rPr>
              <w:t xml:space="preserve">Where children become looked after, a decision to </w:t>
            </w:r>
            <w:r w:rsidRPr="00457A24">
              <w:rPr>
                <w:rFonts w:asciiTheme="minorHAnsi" w:hAnsiTheme="minorHAnsi"/>
                <w:color w:val="FF0000"/>
              </w:rPr>
              <w:tab/>
            </w:r>
            <w:r w:rsidRPr="00457A24">
              <w:rPr>
                <w:rFonts w:asciiTheme="minorHAnsi" w:hAnsiTheme="minorHAnsi"/>
                <w:color w:val="FF0000"/>
              </w:rPr>
              <w:tab/>
            </w:r>
            <w:r w:rsidRPr="00457A24">
              <w:rPr>
                <w:rFonts w:asciiTheme="minorHAnsi" w:hAnsiTheme="minorHAnsi"/>
                <w:color w:val="FF0000"/>
              </w:rPr>
              <w:tab/>
              <w:t>present the care plan for endorsement must be made in line with the Permanence Panel Protocol</w:t>
            </w:r>
            <w:r w:rsidRPr="00457A24">
              <w:rPr>
                <w:rFonts w:asciiTheme="minorHAnsi" w:hAnsiTheme="minorHAnsi"/>
              </w:rPr>
              <w:t>.”</w:t>
            </w:r>
          </w:p>
          <w:p w:rsidR="00457A24" w:rsidRPr="00457A24" w:rsidRDefault="00457A24" w:rsidP="00457A24">
            <w:pPr>
              <w:spacing w:before="120"/>
              <w:rPr>
                <w:rFonts w:asciiTheme="minorHAnsi" w:hAnsiTheme="minorHAnsi"/>
              </w:rPr>
            </w:pPr>
            <w:r w:rsidRPr="00457A24">
              <w:rPr>
                <w:rFonts w:asciiTheme="minorHAnsi" w:hAnsiTheme="minorHAnsi"/>
              </w:rPr>
              <w:t>4.1.3</w:t>
            </w:r>
            <w:r w:rsidRPr="00457A24">
              <w:rPr>
                <w:rFonts w:asciiTheme="minorHAnsi" w:hAnsiTheme="minorHAnsi"/>
              </w:rPr>
              <w:tab/>
              <w:t>Ceasing to Look After a Child</w:t>
            </w:r>
          </w:p>
          <w:p w:rsidR="00457A24" w:rsidRPr="00457A24" w:rsidRDefault="00457A24" w:rsidP="00457A24">
            <w:pPr>
              <w:spacing w:before="120"/>
              <w:rPr>
                <w:rFonts w:asciiTheme="minorHAnsi" w:hAnsiTheme="minorHAnsi"/>
              </w:rPr>
            </w:pPr>
            <w:r w:rsidRPr="00457A24">
              <w:rPr>
                <w:rFonts w:asciiTheme="minorHAnsi" w:hAnsiTheme="minorHAnsi"/>
              </w:rPr>
              <w:tab/>
              <w:t>2.2</w:t>
            </w:r>
            <w:r w:rsidRPr="00457A24">
              <w:rPr>
                <w:rFonts w:asciiTheme="minorHAnsi" w:hAnsiTheme="minorHAnsi"/>
              </w:rPr>
              <w:tab/>
              <w:t>Decision Making</w:t>
            </w:r>
          </w:p>
          <w:p w:rsidR="00457A24" w:rsidRPr="00457A24" w:rsidRDefault="00457A24" w:rsidP="00457A24">
            <w:pPr>
              <w:spacing w:before="120"/>
              <w:rPr>
                <w:rFonts w:asciiTheme="minorHAnsi" w:hAnsiTheme="minorHAnsi"/>
              </w:rPr>
            </w:pPr>
            <w:r w:rsidRPr="00457A24">
              <w:rPr>
                <w:rFonts w:asciiTheme="minorHAnsi" w:hAnsiTheme="minorHAnsi"/>
              </w:rPr>
              <w:tab/>
            </w:r>
            <w:r w:rsidRPr="00457A24">
              <w:rPr>
                <w:rFonts w:asciiTheme="minorHAnsi" w:hAnsiTheme="minorHAnsi"/>
              </w:rPr>
              <w:tab/>
            </w:r>
            <w:r w:rsidRPr="00457A24">
              <w:rPr>
                <w:rFonts w:asciiTheme="minorHAnsi" w:hAnsiTheme="minorHAnsi"/>
                <w:color w:val="FF0000"/>
              </w:rPr>
              <w:t>Amend current clause to read</w:t>
            </w:r>
            <w:r w:rsidRPr="00457A24">
              <w:rPr>
                <w:rFonts w:asciiTheme="minorHAnsi" w:hAnsiTheme="minorHAnsi"/>
              </w:rPr>
              <w:t>:  “</w:t>
            </w:r>
            <w:r w:rsidRPr="00457A24">
              <w:rPr>
                <w:rFonts w:asciiTheme="minorHAnsi" w:hAnsiTheme="minorHAnsi"/>
                <w:color w:val="000000"/>
                <w:shd w:val="clear" w:color="auto" w:fill="FFFFFF"/>
              </w:rPr>
              <w:t xml:space="preserve">Where a child has been Looked After for 20 working days or </w:t>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t xml:space="preserve">more, the decision to cease looking after the child should not be put into effect until it has been </w:t>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r>
            <w:r w:rsidRPr="00457A24">
              <w:rPr>
                <w:rFonts w:asciiTheme="minorHAnsi" w:hAnsiTheme="minorHAnsi"/>
                <w:color w:val="FF0000"/>
                <w:shd w:val="clear" w:color="auto" w:fill="FFFFFF"/>
              </w:rPr>
              <w:t>endorsed by the Permanence Panel and</w:t>
            </w:r>
            <w:r w:rsidRPr="00457A24">
              <w:rPr>
                <w:rFonts w:asciiTheme="minorHAnsi" w:hAnsiTheme="minorHAnsi"/>
                <w:color w:val="000000"/>
                <w:shd w:val="clear" w:color="auto" w:fill="FFFFFF"/>
              </w:rPr>
              <w:t xml:space="preserve"> approved by the Nominated Officer.</w:t>
            </w:r>
          </w:p>
          <w:p w:rsidR="00457A24" w:rsidRPr="00457A24" w:rsidRDefault="00457A24" w:rsidP="00457A24">
            <w:pPr>
              <w:spacing w:before="120"/>
              <w:rPr>
                <w:rFonts w:asciiTheme="minorHAnsi" w:hAnsiTheme="minorHAnsi"/>
              </w:rPr>
            </w:pPr>
            <w:r w:rsidRPr="00457A24">
              <w:rPr>
                <w:rFonts w:asciiTheme="minorHAnsi" w:hAnsiTheme="minorHAnsi"/>
              </w:rPr>
              <w:t>4.2.1</w:t>
            </w:r>
            <w:r w:rsidRPr="00457A24">
              <w:rPr>
                <w:rFonts w:asciiTheme="minorHAnsi" w:hAnsiTheme="minorHAnsi"/>
              </w:rPr>
              <w:tab/>
              <w:t xml:space="preserve">Placements with Parents </w:t>
            </w:r>
            <w:r w:rsidRPr="00457A24">
              <w:rPr>
                <w:rFonts w:asciiTheme="minorHAnsi" w:hAnsiTheme="minorHAnsi"/>
                <w:color w:val="FF0000"/>
              </w:rPr>
              <w:t>Amend to read</w:t>
            </w:r>
            <w:r w:rsidRPr="00457A24">
              <w:rPr>
                <w:rFonts w:asciiTheme="minorHAnsi" w:hAnsiTheme="minorHAnsi"/>
              </w:rPr>
              <w:t xml:space="preserve">: “Placements with Parents </w:t>
            </w:r>
            <w:r w:rsidRPr="00457A24">
              <w:rPr>
                <w:rFonts w:asciiTheme="minorHAnsi" w:hAnsiTheme="minorHAnsi"/>
                <w:color w:val="FF0000"/>
              </w:rPr>
              <w:t>or Carers</w:t>
            </w:r>
            <w:r w:rsidRPr="00457A24">
              <w:rPr>
                <w:rFonts w:asciiTheme="minorHAnsi" w:hAnsiTheme="minorHAnsi"/>
              </w:rPr>
              <w:t>”</w:t>
            </w:r>
          </w:p>
          <w:p w:rsidR="00457A24" w:rsidRPr="00457A24" w:rsidRDefault="00457A24" w:rsidP="00457A24">
            <w:pPr>
              <w:spacing w:before="120"/>
              <w:rPr>
                <w:rFonts w:asciiTheme="minorHAnsi" w:hAnsiTheme="minorHAnsi"/>
              </w:rPr>
            </w:pPr>
            <w:r w:rsidRPr="00457A24">
              <w:rPr>
                <w:rFonts w:asciiTheme="minorHAnsi" w:hAnsiTheme="minorHAnsi"/>
              </w:rPr>
              <w:tab/>
              <w:t>1.3</w:t>
            </w:r>
            <w:r w:rsidRPr="00457A24">
              <w:rPr>
                <w:rFonts w:asciiTheme="minorHAnsi" w:hAnsiTheme="minorHAnsi"/>
              </w:rPr>
              <w:tab/>
              <w:t>Recommending the Plan</w:t>
            </w:r>
          </w:p>
          <w:p w:rsidR="00457A24" w:rsidRPr="00457A24" w:rsidRDefault="00457A24" w:rsidP="00457A24">
            <w:pPr>
              <w:spacing w:before="120"/>
              <w:rPr>
                <w:rFonts w:asciiTheme="minorHAnsi" w:hAnsiTheme="minorHAnsi"/>
                <w:color w:val="000000"/>
                <w:shd w:val="clear" w:color="auto" w:fill="FFFFFF"/>
              </w:rPr>
            </w:pPr>
            <w:r w:rsidRPr="00457A24">
              <w:rPr>
                <w:rFonts w:asciiTheme="minorHAnsi" w:hAnsiTheme="minorHAnsi"/>
              </w:rPr>
              <w:tab/>
            </w:r>
            <w:r w:rsidRPr="00457A24">
              <w:rPr>
                <w:rFonts w:asciiTheme="minorHAnsi" w:hAnsiTheme="minorHAnsi"/>
              </w:rPr>
              <w:tab/>
            </w:r>
            <w:r w:rsidRPr="00457A24">
              <w:rPr>
                <w:rFonts w:asciiTheme="minorHAnsi" w:hAnsiTheme="minorHAnsi"/>
                <w:color w:val="FF0000"/>
              </w:rPr>
              <w:t>Amend current clause to read</w:t>
            </w:r>
            <w:r w:rsidRPr="00457A24">
              <w:rPr>
                <w:rFonts w:asciiTheme="minorHAnsi" w:hAnsiTheme="minorHAnsi"/>
              </w:rPr>
              <w:t>:  “</w:t>
            </w:r>
            <w:r w:rsidRPr="00457A24">
              <w:rPr>
                <w:rFonts w:asciiTheme="minorHAnsi" w:hAnsiTheme="minorHAnsi"/>
                <w:color w:val="000000"/>
                <w:shd w:val="clear" w:color="auto" w:fill="FFFFFF"/>
              </w:rPr>
              <w:t xml:space="preserve">The recommendations of the Looked After Review (and Child </w:t>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t xml:space="preserve">Protection Review Conference where applicable) will then be sent to </w:t>
            </w:r>
            <w:r w:rsidRPr="00457A24">
              <w:rPr>
                <w:rFonts w:asciiTheme="minorHAnsi" w:hAnsiTheme="minorHAnsi"/>
                <w:color w:val="FF0000"/>
                <w:shd w:val="clear" w:color="auto" w:fill="FFFFFF"/>
              </w:rPr>
              <w:t xml:space="preserve">the Permanence Panel </w:t>
            </w:r>
            <w:r w:rsidRPr="00457A24">
              <w:rPr>
                <w:rFonts w:asciiTheme="minorHAnsi" w:hAnsiTheme="minorHAnsi"/>
                <w:color w:val="FF0000"/>
                <w:shd w:val="clear" w:color="auto" w:fill="FFFFFF"/>
              </w:rPr>
              <w:tab/>
            </w:r>
            <w:r w:rsidRPr="00457A24">
              <w:rPr>
                <w:rFonts w:asciiTheme="minorHAnsi" w:hAnsiTheme="minorHAnsi"/>
                <w:color w:val="FF0000"/>
                <w:shd w:val="clear" w:color="auto" w:fill="FFFFFF"/>
              </w:rPr>
              <w:tab/>
            </w:r>
            <w:r w:rsidRPr="00457A24">
              <w:rPr>
                <w:rFonts w:asciiTheme="minorHAnsi" w:hAnsiTheme="minorHAnsi"/>
                <w:color w:val="FF0000"/>
                <w:shd w:val="clear" w:color="auto" w:fill="FFFFFF"/>
              </w:rPr>
              <w:tab/>
              <w:t>and</w:t>
            </w:r>
            <w:hyperlink r:id="rId11" w:anchor="nom_off_place_lac" w:history="1">
              <w:r w:rsidRPr="00457A24">
                <w:rPr>
                  <w:rStyle w:val="Hyperlink"/>
                  <w:rFonts w:asciiTheme="minorHAnsi" w:hAnsiTheme="minorHAnsi"/>
                  <w:b/>
                  <w:bCs/>
                  <w:color w:val="253E8A"/>
                  <w:shd w:val="clear" w:color="auto" w:fill="FFFFFF"/>
                </w:rPr>
                <w:t> Nominated Officer</w:t>
              </w:r>
            </w:hyperlink>
            <w:r w:rsidRPr="00457A24">
              <w:rPr>
                <w:rFonts w:asciiTheme="minorHAnsi" w:hAnsiTheme="minorHAnsi"/>
                <w:color w:val="000000"/>
                <w:shd w:val="clear" w:color="auto" w:fill="FFFFFF"/>
              </w:rPr>
              <w:t xml:space="preserve">, together with the Care Plan and proposed Placement Plan and a written </w:t>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t>report covering the following:</w:t>
            </w:r>
          </w:p>
          <w:p w:rsidR="00457A24" w:rsidRPr="00457A24" w:rsidRDefault="00457A24" w:rsidP="00457A24">
            <w:pPr>
              <w:spacing w:before="120"/>
              <w:rPr>
                <w:rFonts w:asciiTheme="minorHAnsi" w:hAnsiTheme="minorHAnsi"/>
                <w:color w:val="000000"/>
                <w:shd w:val="clear" w:color="auto" w:fill="FFFFFF"/>
              </w:rPr>
            </w:pPr>
            <w:r w:rsidRPr="00457A24">
              <w:rPr>
                <w:rFonts w:asciiTheme="minorHAnsi" w:hAnsiTheme="minorHAnsi"/>
                <w:color w:val="000000"/>
                <w:shd w:val="clear" w:color="auto" w:fill="FFFFFF"/>
              </w:rPr>
              <w:tab/>
              <w:t>1.4</w:t>
            </w:r>
            <w:r w:rsidRPr="00457A24">
              <w:rPr>
                <w:rFonts w:asciiTheme="minorHAnsi" w:hAnsiTheme="minorHAnsi"/>
                <w:color w:val="000000"/>
                <w:shd w:val="clear" w:color="auto" w:fill="FFFFFF"/>
              </w:rPr>
              <w:tab/>
              <w:t>Approval of the Placement</w:t>
            </w:r>
          </w:p>
          <w:p w:rsidR="00457A24" w:rsidRPr="00457A24" w:rsidRDefault="00457A24" w:rsidP="00457A24">
            <w:pPr>
              <w:spacing w:before="120"/>
              <w:rPr>
                <w:rFonts w:asciiTheme="minorHAnsi" w:hAnsiTheme="minorHAnsi"/>
                <w:color w:val="000000"/>
                <w:shd w:val="clear" w:color="auto" w:fill="FFFFFF"/>
              </w:rPr>
            </w:pPr>
            <w:r w:rsidRPr="00457A24">
              <w:rPr>
                <w:rFonts w:asciiTheme="minorHAnsi" w:hAnsiTheme="minorHAnsi"/>
                <w:color w:val="000000"/>
                <w:shd w:val="clear" w:color="auto" w:fill="FFFFFF"/>
              </w:rPr>
              <w:lastRenderedPageBreak/>
              <w:tab/>
            </w:r>
            <w:r w:rsidRPr="00457A24">
              <w:rPr>
                <w:rFonts w:asciiTheme="minorHAnsi" w:hAnsiTheme="minorHAnsi"/>
                <w:color w:val="000000"/>
                <w:shd w:val="clear" w:color="auto" w:fill="FFFFFF"/>
              </w:rPr>
              <w:tab/>
            </w:r>
            <w:r w:rsidRPr="00457A24">
              <w:rPr>
                <w:rFonts w:asciiTheme="minorHAnsi" w:hAnsiTheme="minorHAnsi"/>
                <w:color w:val="FF0000"/>
                <w:shd w:val="clear" w:color="auto" w:fill="FFFFFF"/>
              </w:rPr>
              <w:t>Amend current clause to read</w:t>
            </w:r>
            <w:r w:rsidRPr="00457A24">
              <w:rPr>
                <w:rFonts w:asciiTheme="minorHAnsi" w:hAnsiTheme="minorHAnsi"/>
                <w:color w:val="000000"/>
                <w:shd w:val="clear" w:color="auto" w:fill="FFFFFF"/>
              </w:rPr>
              <w:t xml:space="preserve">:  The placement can only be made after the </w:t>
            </w:r>
            <w:r w:rsidRPr="00457A24">
              <w:rPr>
                <w:rFonts w:asciiTheme="minorHAnsi" w:hAnsiTheme="minorHAnsi"/>
                <w:color w:val="FF0000"/>
                <w:shd w:val="clear" w:color="auto" w:fill="FFFFFF"/>
              </w:rPr>
              <w:t xml:space="preserve">endorsement of the </w:t>
            </w:r>
            <w:r w:rsidRPr="00457A24">
              <w:rPr>
                <w:rFonts w:asciiTheme="minorHAnsi" w:hAnsiTheme="minorHAnsi"/>
                <w:color w:val="FF0000"/>
                <w:shd w:val="clear" w:color="auto" w:fill="FFFFFF"/>
              </w:rPr>
              <w:tab/>
            </w:r>
            <w:r w:rsidRPr="00457A24">
              <w:rPr>
                <w:rFonts w:asciiTheme="minorHAnsi" w:hAnsiTheme="minorHAnsi"/>
                <w:color w:val="FF0000"/>
                <w:shd w:val="clear" w:color="auto" w:fill="FFFFFF"/>
              </w:rPr>
              <w:tab/>
            </w:r>
            <w:r w:rsidRPr="00457A24">
              <w:rPr>
                <w:rFonts w:asciiTheme="minorHAnsi" w:hAnsiTheme="minorHAnsi"/>
                <w:color w:val="FF0000"/>
                <w:shd w:val="clear" w:color="auto" w:fill="FFFFFF"/>
              </w:rPr>
              <w:tab/>
              <w:t xml:space="preserve">Permanence Panel and </w:t>
            </w:r>
            <w:r w:rsidRPr="00457A24">
              <w:rPr>
                <w:rFonts w:asciiTheme="minorHAnsi" w:hAnsiTheme="minorHAnsi"/>
                <w:color w:val="000000"/>
                <w:shd w:val="clear" w:color="auto" w:fill="FFFFFF"/>
              </w:rPr>
              <w:t>approval of the </w:t>
            </w:r>
            <w:hyperlink r:id="rId12" w:anchor="nom_off_place_lac" w:tgtFrame="_blank" w:history="1">
              <w:r w:rsidRPr="00457A24">
                <w:rPr>
                  <w:rStyle w:val="Hyperlink"/>
                  <w:rFonts w:asciiTheme="minorHAnsi" w:hAnsiTheme="minorHAnsi"/>
                  <w:b/>
                  <w:bCs/>
                  <w:color w:val="253E8A"/>
                  <w:shd w:val="clear" w:color="auto" w:fill="FFFFFF"/>
                </w:rPr>
                <w:t>Nominated Officer</w:t>
              </w:r>
            </w:hyperlink>
            <w:r w:rsidRPr="00457A24">
              <w:rPr>
                <w:rFonts w:asciiTheme="minorHAnsi" w:hAnsiTheme="minorHAnsi"/>
                <w:color w:val="000000"/>
                <w:shd w:val="clear" w:color="auto" w:fill="FFFFFF"/>
              </w:rPr>
              <w:t xml:space="preserve"> has been given and the Placement Plan </w:t>
            </w:r>
            <w:r w:rsidRPr="00457A24">
              <w:rPr>
                <w:rFonts w:asciiTheme="minorHAnsi" w:hAnsiTheme="minorHAnsi"/>
                <w:color w:val="000000"/>
                <w:shd w:val="clear" w:color="auto" w:fill="FFFFFF"/>
              </w:rPr>
              <w:tab/>
            </w:r>
            <w:r w:rsidRPr="00457A24">
              <w:rPr>
                <w:rFonts w:asciiTheme="minorHAnsi" w:hAnsiTheme="minorHAnsi"/>
                <w:color w:val="000000"/>
                <w:shd w:val="clear" w:color="auto" w:fill="FFFFFF"/>
              </w:rPr>
              <w:tab/>
              <w:t>prepared, except as set out in </w:t>
            </w:r>
            <w:hyperlink r:id="rId13" w:anchor="unplanned" w:history="1">
              <w:r w:rsidRPr="00457A24">
                <w:rPr>
                  <w:rStyle w:val="Hyperlink"/>
                  <w:rFonts w:asciiTheme="minorHAnsi" w:hAnsiTheme="minorHAnsi"/>
                  <w:b/>
                  <w:bCs/>
                  <w:color w:val="253E8A"/>
                  <w:shd w:val="clear" w:color="auto" w:fill="FFFFFF"/>
                </w:rPr>
                <w:t>Section 2, Immediate Placements</w:t>
              </w:r>
            </w:hyperlink>
            <w:r w:rsidRPr="00457A24">
              <w:rPr>
                <w:rFonts w:asciiTheme="minorHAnsi" w:hAnsiTheme="minorHAnsi"/>
                <w:color w:val="000000"/>
                <w:shd w:val="clear" w:color="auto" w:fill="FFFFFF"/>
              </w:rPr>
              <w:t>.</w:t>
            </w:r>
          </w:p>
          <w:p w:rsidR="00457A24" w:rsidRPr="00457A24" w:rsidRDefault="00457A24" w:rsidP="00457A24">
            <w:pPr>
              <w:spacing w:before="120"/>
              <w:rPr>
                <w:rFonts w:asciiTheme="minorHAnsi" w:hAnsiTheme="minorHAnsi"/>
              </w:rPr>
            </w:pPr>
          </w:p>
        </w:tc>
      </w:tr>
      <w:bookmarkEnd w:id="0"/>
    </w:tbl>
    <w:p w:rsidR="00457A24" w:rsidRPr="00457A24" w:rsidRDefault="00457A24" w:rsidP="00457A24">
      <w:pPr>
        <w:rPr>
          <w:rFonts w:asciiTheme="minorHAnsi" w:hAnsiTheme="minorHAnsi"/>
        </w:rPr>
      </w:pPr>
    </w:p>
    <w:p w:rsidR="00457A24" w:rsidRPr="00457A24" w:rsidRDefault="00457A24">
      <w:pPr>
        <w:rPr>
          <w:rFonts w:asciiTheme="minorHAnsi" w:hAnsiTheme="minorHAnsi"/>
        </w:rPr>
      </w:pPr>
    </w:p>
    <w:p w:rsidR="00457A24" w:rsidRPr="00457A24" w:rsidRDefault="00457A24">
      <w:pPr>
        <w:rPr>
          <w:rFonts w:asciiTheme="minorHAnsi" w:hAnsiTheme="minorHAnsi"/>
        </w:rPr>
      </w:pPr>
      <w:r w:rsidRPr="00457A24">
        <w:rPr>
          <w:rFonts w:asciiTheme="minorHAnsi" w:hAnsiTheme="minorHAnsi"/>
        </w:rPr>
        <w:br w:type="page"/>
      </w:r>
    </w:p>
    <w:p w:rsidR="003D6F70" w:rsidRPr="00457A24" w:rsidRDefault="00802682">
      <w:pPr>
        <w:rPr>
          <w:rFonts w:asciiTheme="minorHAnsi" w:hAnsiTheme="minorHAnsi"/>
        </w:rPr>
      </w:pPr>
      <w:r w:rsidRPr="00457A24">
        <w:rPr>
          <w:rFonts w:asciiTheme="minorHAnsi" w:hAnsiTheme="minorHAnsi"/>
          <w:noProof/>
          <w:lang w:eastAsia="en-GB"/>
        </w:rPr>
        <w:lastRenderedPageBreak/>
        <mc:AlternateContent>
          <mc:Choice Requires="wps">
            <w:drawing>
              <wp:anchor distT="0" distB="0" distL="114300" distR="114300" simplePos="0" relativeHeight="251664384" behindDoc="0" locked="0" layoutInCell="1" allowOverlap="1" wp14:anchorId="7D8DF255" wp14:editId="4996B44E">
                <wp:simplePos x="0" y="0"/>
                <wp:positionH relativeFrom="column">
                  <wp:posOffset>-240665</wp:posOffset>
                </wp:positionH>
                <wp:positionV relativeFrom="paragraph">
                  <wp:posOffset>811530</wp:posOffset>
                </wp:positionV>
                <wp:extent cx="6377940" cy="7741285"/>
                <wp:effectExtent l="0" t="0" r="0" b="0"/>
                <wp:wrapNone/>
                <wp:docPr id="3077"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774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D8C" w:rsidRPr="00F73A07" w:rsidRDefault="00537D8C" w:rsidP="003D6F70">
                            <w:pPr>
                              <w:pStyle w:val="NormalWeb"/>
                              <w:kinsoku w:val="0"/>
                              <w:overflowPunct w:val="0"/>
                              <w:spacing w:before="0" w:beforeAutospacing="0" w:after="0" w:afterAutospacing="0"/>
                              <w:textAlignment w:val="baseline"/>
                              <w:rPr>
                                <w:rFonts w:ascii="Rockwell" w:eastAsia="MS PGothic" w:hAnsi="Rockwell" w:cstheme="minorBidi"/>
                                <w:b/>
                                <w:bCs/>
                                <w:color w:val="414B5C"/>
                                <w:kern w:val="24"/>
                                <w:sz w:val="68"/>
                                <w:szCs w:val="68"/>
                              </w:rPr>
                            </w:pPr>
                            <w:r>
                              <w:rPr>
                                <w:rFonts w:ascii="Rockwell" w:eastAsia="MS PGothic" w:hAnsi="Rockwell" w:cstheme="minorBidi"/>
                                <w:b/>
                                <w:bCs/>
                                <w:color w:val="414B5C"/>
                                <w:kern w:val="24"/>
                                <w:sz w:val="68"/>
                                <w:szCs w:val="68"/>
                              </w:rPr>
                              <w:t>Permanence Panel Protocol and Terms of Reference</w:t>
                            </w: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Pr="00F73A07"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56"/>
                                <w:szCs w:val="56"/>
                              </w:rPr>
                            </w:pPr>
                            <w:r w:rsidRPr="00F73A07">
                              <w:rPr>
                                <w:rFonts w:ascii="Gill Sans MT" w:eastAsia="MS PGothic" w:hAnsi="Gill Sans MT" w:cstheme="minorBidi"/>
                                <w:bCs/>
                                <w:color w:val="414B5C"/>
                                <w:kern w:val="24"/>
                                <w:sz w:val="56"/>
                                <w:szCs w:val="56"/>
                              </w:rPr>
                              <w:t xml:space="preserve">Children’s </w:t>
                            </w:r>
                            <w:r>
                              <w:rPr>
                                <w:rFonts w:ascii="Gill Sans MT" w:eastAsia="MS PGothic" w:hAnsi="Gill Sans MT" w:cstheme="minorBidi"/>
                                <w:bCs/>
                                <w:color w:val="414B5C"/>
                                <w:kern w:val="24"/>
                                <w:sz w:val="56"/>
                                <w:szCs w:val="56"/>
                              </w:rPr>
                              <w:t>Services</w:t>
                            </w: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Pr="00F4784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r>
                              <w:rPr>
                                <w:rFonts w:ascii="Gill Sans MT" w:eastAsia="MS PGothic" w:hAnsi="Gill Sans MT" w:cstheme="minorBidi"/>
                                <w:bCs/>
                                <w:color w:val="414B5C"/>
                                <w:kern w:val="24"/>
                                <w:sz w:val="28"/>
                                <w:szCs w:val="28"/>
                              </w:rPr>
                              <w:t>Implemented:  May 2018</w:t>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t>Due for Review:  May 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21" o:spid="_x0000_s1027" type="#_x0000_t202" style="position:absolute;margin-left:-18.95pt;margin-top:63.9pt;width:502.2pt;height:60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" filled="f" stroked="f">
                <v:textbox>
                  <w:txbxContent>
                    <w:p w:rsidR="00537D8C" w:rsidRPr="00F73A07" w:rsidRDefault="00537D8C" w:rsidP="003D6F70">
                      <w:pPr>
                        <w:pStyle w:val="NormalWeb"/>
                        <w:kinsoku w:val="0"/>
                        <w:overflowPunct w:val="0"/>
                        <w:spacing w:before="0" w:beforeAutospacing="0" w:after="0" w:afterAutospacing="0"/>
                        <w:textAlignment w:val="baseline"/>
                        <w:rPr>
                          <w:rFonts w:ascii="Rockwell" w:eastAsia="MS PGothic" w:hAnsi="Rockwell" w:cstheme="minorBidi"/>
                          <w:b/>
                          <w:bCs/>
                          <w:color w:val="414B5C"/>
                          <w:kern w:val="24"/>
                          <w:sz w:val="68"/>
                          <w:szCs w:val="68"/>
                        </w:rPr>
                      </w:pPr>
                      <w:r>
                        <w:rPr>
                          <w:rFonts w:ascii="Rockwell" w:eastAsia="MS PGothic" w:hAnsi="Rockwell" w:cstheme="minorBidi"/>
                          <w:b/>
                          <w:bCs/>
                          <w:color w:val="414B5C"/>
                          <w:kern w:val="24"/>
                          <w:sz w:val="68"/>
                          <w:szCs w:val="68"/>
                        </w:rPr>
                        <w:t>Permanence Panel Protocol and Terms of Reference</w:t>
                      </w: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Pr="00F73A07"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56"/>
                          <w:szCs w:val="56"/>
                        </w:rPr>
                      </w:pPr>
                      <w:r w:rsidRPr="00F73A07">
                        <w:rPr>
                          <w:rFonts w:ascii="Gill Sans MT" w:eastAsia="MS PGothic" w:hAnsi="Gill Sans MT" w:cstheme="minorBidi"/>
                          <w:bCs/>
                          <w:color w:val="414B5C"/>
                          <w:kern w:val="24"/>
                          <w:sz w:val="56"/>
                          <w:szCs w:val="56"/>
                        </w:rPr>
                        <w:t xml:space="preserve">Children’s </w:t>
                      </w:r>
                      <w:r>
                        <w:rPr>
                          <w:rFonts w:ascii="Gill Sans MT" w:eastAsia="MS PGothic" w:hAnsi="Gill Sans MT" w:cstheme="minorBidi"/>
                          <w:bCs/>
                          <w:color w:val="414B5C"/>
                          <w:kern w:val="24"/>
                          <w:sz w:val="56"/>
                          <w:szCs w:val="56"/>
                        </w:rPr>
                        <w:t>Services</w:t>
                      </w: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72"/>
                          <w:szCs w:val="72"/>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p>
                    <w:p w:rsidR="00537D8C" w:rsidRPr="00F4784C" w:rsidRDefault="00537D8C" w:rsidP="003D6F70">
                      <w:pPr>
                        <w:pStyle w:val="NormalWeb"/>
                        <w:kinsoku w:val="0"/>
                        <w:overflowPunct w:val="0"/>
                        <w:spacing w:before="0" w:beforeAutospacing="0" w:after="0" w:afterAutospacing="0"/>
                        <w:textAlignment w:val="baseline"/>
                        <w:rPr>
                          <w:rFonts w:ascii="Gill Sans MT" w:eastAsia="MS PGothic" w:hAnsi="Gill Sans MT" w:cstheme="minorBidi"/>
                          <w:bCs/>
                          <w:color w:val="414B5C"/>
                          <w:kern w:val="24"/>
                          <w:sz w:val="28"/>
                          <w:szCs w:val="28"/>
                        </w:rPr>
                      </w:pPr>
                      <w:r>
                        <w:rPr>
                          <w:rFonts w:ascii="Gill Sans MT" w:eastAsia="MS PGothic" w:hAnsi="Gill Sans MT" w:cstheme="minorBidi"/>
                          <w:bCs/>
                          <w:color w:val="414B5C"/>
                          <w:kern w:val="24"/>
                          <w:sz w:val="28"/>
                          <w:szCs w:val="28"/>
                        </w:rPr>
                        <w:t>Implemented:  May 2018</w:t>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r>
                      <w:r>
                        <w:rPr>
                          <w:rFonts w:ascii="Gill Sans MT" w:eastAsia="MS PGothic" w:hAnsi="Gill Sans MT" w:cstheme="minorBidi"/>
                          <w:bCs/>
                          <w:color w:val="414B5C"/>
                          <w:kern w:val="24"/>
                          <w:sz w:val="28"/>
                          <w:szCs w:val="28"/>
                        </w:rPr>
                        <w:tab/>
                        <w:t>Due for Review:  May 2019</w:t>
                      </w:r>
                    </w:p>
                  </w:txbxContent>
                </v:textbox>
              </v:shape>
            </w:pict>
          </mc:Fallback>
        </mc:AlternateContent>
      </w:r>
      <w:r w:rsidR="00F55152" w:rsidRPr="00457A24">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358FFB83" wp14:editId="6FB0AEFF">
                <wp:simplePos x="0" y="0"/>
                <wp:positionH relativeFrom="column">
                  <wp:posOffset>-807085</wp:posOffset>
                </wp:positionH>
                <wp:positionV relativeFrom="paragraph">
                  <wp:posOffset>9341675</wp:posOffset>
                </wp:positionV>
                <wp:extent cx="7572375" cy="276225"/>
                <wp:effectExtent l="0" t="0" r="9525" b="9525"/>
                <wp:wrapNone/>
                <wp:docPr id="1" name="Rectangle 5"/>
                <wp:cNvGraphicFramePr/>
                <a:graphic xmlns:a="http://schemas.openxmlformats.org/drawingml/2006/main">
                  <a:graphicData uri="http://schemas.microsoft.com/office/word/2010/wordprocessingShape">
                    <wps:wsp>
                      <wps:cNvSpPr/>
                      <wps:spPr>
                        <a:xfrm>
                          <a:off x="0" y="0"/>
                          <a:ext cx="7572375" cy="27622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3.55pt;margin-top:735.55pt;width:59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" fillcolor="#8dc63f" stroked="f" strokeweight="2pt"/>
            </w:pict>
          </mc:Fallback>
        </mc:AlternateContent>
      </w:r>
      <w:r w:rsidR="003D6F70" w:rsidRPr="00457A24">
        <w:rPr>
          <w:rFonts w:asciiTheme="minorHAnsi" w:hAnsiTheme="minorHAnsi"/>
        </w:rPr>
        <w:br w:type="page"/>
      </w:r>
    </w:p>
    <w:p w:rsidR="005B050C" w:rsidRPr="00457A24" w:rsidRDefault="005B050C" w:rsidP="000636F7">
      <w:pPr>
        <w:ind w:left="-284"/>
        <w:rPr>
          <w:rFonts w:asciiTheme="minorHAnsi" w:hAnsiTheme="minorHAnsi" w:cs="Arial"/>
          <w:b/>
          <w:sz w:val="24"/>
          <w:szCs w:val="24"/>
        </w:rPr>
      </w:pPr>
    </w:p>
    <w:p w:rsidR="005D34F9" w:rsidRPr="00457A24" w:rsidRDefault="000636F7" w:rsidP="000636F7">
      <w:pPr>
        <w:ind w:left="-284"/>
        <w:rPr>
          <w:rFonts w:asciiTheme="minorHAnsi" w:hAnsiTheme="minorHAnsi" w:cs="Arial"/>
          <w:b/>
          <w:sz w:val="28"/>
          <w:szCs w:val="28"/>
        </w:rPr>
      </w:pPr>
      <w:r w:rsidRPr="00457A24">
        <w:rPr>
          <w:rFonts w:asciiTheme="minorHAnsi" w:hAnsiTheme="minorHAnsi" w:cs="Arial"/>
          <w:b/>
          <w:sz w:val="28"/>
          <w:szCs w:val="28"/>
        </w:rPr>
        <w:t>Table of Contents</w:t>
      </w:r>
    </w:p>
    <w:p w:rsidR="005D34F9" w:rsidRPr="00457A24" w:rsidRDefault="005D34F9">
      <w:pPr>
        <w:rPr>
          <w:rFonts w:asciiTheme="minorHAnsi" w:hAnsiTheme="minorHAnsi" w:cs="Arial"/>
          <w:sz w:val="24"/>
          <w:szCs w:val="24"/>
        </w:rPr>
      </w:pPr>
    </w:p>
    <w:p w:rsidR="005D34F9" w:rsidRPr="00457A24" w:rsidRDefault="005D34F9">
      <w:pPr>
        <w:rPr>
          <w:rFonts w:asciiTheme="minorHAnsi" w:hAnsiTheme="minorHAnsi" w:cs="Arial"/>
          <w:sz w:val="24"/>
          <w:szCs w:val="24"/>
        </w:rPr>
      </w:pPr>
    </w:p>
    <w:p w:rsidR="005D34F9" w:rsidRPr="00457A24" w:rsidRDefault="00B57B7E"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Achieving p</w:t>
      </w:r>
      <w:r w:rsidR="004B74B7" w:rsidRPr="00457A24">
        <w:rPr>
          <w:rFonts w:asciiTheme="minorHAnsi" w:hAnsiTheme="minorHAnsi" w:cs="Arial"/>
          <w:sz w:val="24"/>
          <w:szCs w:val="24"/>
        </w:rPr>
        <w:t xml:space="preserve">ermanence for </w:t>
      </w:r>
      <w:r w:rsidRPr="00457A24">
        <w:rPr>
          <w:rFonts w:asciiTheme="minorHAnsi" w:hAnsiTheme="minorHAnsi" w:cs="Arial"/>
          <w:sz w:val="24"/>
          <w:szCs w:val="24"/>
        </w:rPr>
        <w:t>c</w:t>
      </w:r>
      <w:r w:rsidR="004B74B7" w:rsidRPr="00457A24">
        <w:rPr>
          <w:rFonts w:asciiTheme="minorHAnsi" w:hAnsiTheme="minorHAnsi" w:cs="Arial"/>
          <w:sz w:val="24"/>
          <w:szCs w:val="24"/>
        </w:rPr>
        <w:t>hildren</w:t>
      </w:r>
      <w:r w:rsidR="005D34F9" w:rsidRPr="00457A24">
        <w:rPr>
          <w:rFonts w:asciiTheme="minorHAnsi" w:hAnsiTheme="minorHAnsi" w:cs="Arial"/>
          <w:sz w:val="24"/>
          <w:szCs w:val="24"/>
        </w:rPr>
        <w:t xml:space="preserve"> </w:t>
      </w:r>
      <w:r w:rsidR="005D34F9" w:rsidRPr="00457A24">
        <w:rPr>
          <w:rFonts w:asciiTheme="minorHAnsi" w:hAnsiTheme="minorHAnsi" w:cs="Arial"/>
          <w:sz w:val="24"/>
          <w:szCs w:val="24"/>
        </w:rPr>
        <w:tab/>
        <w:t>3</w:t>
      </w:r>
    </w:p>
    <w:p w:rsidR="0031052D" w:rsidRPr="00457A24" w:rsidRDefault="0031052D"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Permanence panel referral and decision making flowchart</w:t>
      </w:r>
      <w:r w:rsidRPr="00457A24">
        <w:rPr>
          <w:rFonts w:asciiTheme="minorHAnsi" w:hAnsiTheme="minorHAnsi" w:cs="Arial"/>
          <w:sz w:val="24"/>
          <w:szCs w:val="24"/>
        </w:rPr>
        <w:tab/>
        <w:t>4</w:t>
      </w:r>
    </w:p>
    <w:p w:rsidR="005D34F9" w:rsidRPr="00457A24" w:rsidRDefault="00AE733A"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Purpose of</w:t>
      </w:r>
      <w:r w:rsidR="004B74B7" w:rsidRPr="00457A24">
        <w:rPr>
          <w:rFonts w:asciiTheme="minorHAnsi" w:hAnsiTheme="minorHAnsi" w:cs="Arial"/>
          <w:sz w:val="24"/>
          <w:szCs w:val="24"/>
        </w:rPr>
        <w:t xml:space="preserve"> </w:t>
      </w:r>
      <w:r w:rsidR="00531FDC" w:rsidRPr="00457A24">
        <w:rPr>
          <w:rFonts w:asciiTheme="minorHAnsi" w:hAnsiTheme="minorHAnsi" w:cs="Arial"/>
          <w:sz w:val="24"/>
          <w:szCs w:val="24"/>
        </w:rPr>
        <w:t>protocol</w:t>
      </w:r>
      <w:r w:rsidR="0031052D" w:rsidRPr="00457A24">
        <w:rPr>
          <w:rFonts w:asciiTheme="minorHAnsi" w:hAnsiTheme="minorHAnsi" w:cs="Arial"/>
          <w:sz w:val="24"/>
          <w:szCs w:val="24"/>
        </w:rPr>
        <w:tab/>
        <w:t>5</w:t>
      </w:r>
    </w:p>
    <w:p w:rsidR="00B57B7E" w:rsidRPr="00457A24" w:rsidRDefault="001A1912"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Purpose of permanence panel</w:t>
      </w:r>
      <w:r w:rsidRPr="00457A24">
        <w:rPr>
          <w:rFonts w:asciiTheme="minorHAnsi" w:hAnsiTheme="minorHAnsi" w:cs="Arial"/>
          <w:sz w:val="24"/>
          <w:szCs w:val="24"/>
        </w:rPr>
        <w:tab/>
        <w:t>6</w:t>
      </w:r>
    </w:p>
    <w:p w:rsidR="00B57B7E" w:rsidRPr="00457A24" w:rsidRDefault="001A1912"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Referral process for panel</w:t>
      </w:r>
      <w:r w:rsidRPr="00457A24">
        <w:rPr>
          <w:rFonts w:asciiTheme="minorHAnsi" w:hAnsiTheme="minorHAnsi" w:cs="Arial"/>
          <w:sz w:val="24"/>
          <w:szCs w:val="24"/>
        </w:rPr>
        <w:tab/>
        <w:t>8</w:t>
      </w:r>
    </w:p>
    <w:p w:rsidR="00B57B7E" w:rsidRPr="00457A24" w:rsidRDefault="00CF3F88"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Panel process and agenda</w:t>
      </w:r>
      <w:r w:rsidRPr="00457A24">
        <w:rPr>
          <w:rFonts w:asciiTheme="minorHAnsi" w:hAnsiTheme="minorHAnsi" w:cs="Arial"/>
          <w:sz w:val="24"/>
          <w:szCs w:val="24"/>
        </w:rPr>
        <w:tab/>
        <w:t>9</w:t>
      </w:r>
    </w:p>
    <w:p w:rsidR="00B57B7E" w:rsidRPr="00457A24" w:rsidRDefault="0031052D" w:rsidP="00114D39">
      <w:pPr>
        <w:tabs>
          <w:tab w:val="right" w:leader="dot" w:pos="9214"/>
        </w:tabs>
        <w:spacing w:after="200"/>
        <w:rPr>
          <w:rFonts w:asciiTheme="minorHAnsi" w:hAnsiTheme="minorHAnsi" w:cs="Arial"/>
          <w:sz w:val="24"/>
          <w:szCs w:val="24"/>
        </w:rPr>
      </w:pPr>
      <w:r w:rsidRPr="00457A24">
        <w:rPr>
          <w:rFonts w:asciiTheme="minorHAnsi" w:hAnsiTheme="minorHAnsi" w:cs="Arial"/>
          <w:sz w:val="24"/>
          <w:szCs w:val="24"/>
        </w:rPr>
        <w:t>Outcomes and decision ma</w:t>
      </w:r>
      <w:r w:rsidR="00B504F9" w:rsidRPr="00457A24">
        <w:rPr>
          <w:rFonts w:asciiTheme="minorHAnsi" w:hAnsiTheme="minorHAnsi" w:cs="Arial"/>
          <w:sz w:val="24"/>
          <w:szCs w:val="24"/>
        </w:rPr>
        <w:t>king</w:t>
      </w:r>
      <w:r w:rsidR="00B504F9" w:rsidRPr="00457A24">
        <w:rPr>
          <w:rFonts w:asciiTheme="minorHAnsi" w:hAnsiTheme="minorHAnsi" w:cs="Arial"/>
          <w:sz w:val="24"/>
          <w:szCs w:val="24"/>
        </w:rPr>
        <w:tab/>
        <w:t>10</w:t>
      </w:r>
    </w:p>
    <w:p w:rsidR="000636F7" w:rsidRPr="00457A24" w:rsidRDefault="000636F7">
      <w:pPr>
        <w:rPr>
          <w:rFonts w:asciiTheme="minorHAnsi" w:hAnsiTheme="minorHAnsi" w:cs="Arial"/>
          <w:sz w:val="24"/>
          <w:szCs w:val="24"/>
        </w:rPr>
      </w:pPr>
    </w:p>
    <w:p w:rsidR="000636F7" w:rsidRPr="00457A24" w:rsidRDefault="00B504F9" w:rsidP="000636F7">
      <w:pPr>
        <w:ind w:left="-284"/>
        <w:rPr>
          <w:rFonts w:asciiTheme="minorHAnsi" w:hAnsiTheme="minorHAnsi" w:cs="Arial"/>
          <w:sz w:val="24"/>
          <w:szCs w:val="24"/>
        </w:rPr>
      </w:pPr>
      <w:r w:rsidRPr="00457A24">
        <w:rPr>
          <w:rFonts w:asciiTheme="minorHAnsi" w:hAnsiTheme="minorHAnsi" w:cs="Arial"/>
          <w:b/>
          <w:sz w:val="24"/>
          <w:szCs w:val="24"/>
        </w:rPr>
        <w:t>Appendic</w:t>
      </w:r>
      <w:r w:rsidR="000636F7" w:rsidRPr="00457A24">
        <w:rPr>
          <w:rFonts w:asciiTheme="minorHAnsi" w:hAnsiTheme="minorHAnsi" w:cs="Arial"/>
          <w:b/>
          <w:sz w:val="24"/>
          <w:szCs w:val="24"/>
        </w:rPr>
        <w:t>es</w:t>
      </w:r>
    </w:p>
    <w:p w:rsidR="000636F7" w:rsidRPr="00457A24" w:rsidRDefault="000636F7" w:rsidP="000636F7">
      <w:pPr>
        <w:rPr>
          <w:rFonts w:asciiTheme="minorHAnsi" w:hAnsiTheme="minorHAnsi" w:cs="Arial"/>
          <w:sz w:val="24"/>
          <w:szCs w:val="24"/>
        </w:rPr>
      </w:pPr>
    </w:p>
    <w:p w:rsidR="00B57B7E" w:rsidRPr="00457A24" w:rsidRDefault="000636F7" w:rsidP="00B57B7E">
      <w:pPr>
        <w:tabs>
          <w:tab w:val="left" w:pos="1418"/>
          <w:tab w:val="right" w:leader="dot" w:pos="9214"/>
        </w:tabs>
        <w:spacing w:after="200"/>
        <w:ind w:right="-23"/>
        <w:rPr>
          <w:rFonts w:asciiTheme="minorHAnsi" w:hAnsiTheme="minorHAnsi" w:cs="Arial"/>
          <w:sz w:val="24"/>
          <w:szCs w:val="24"/>
        </w:rPr>
      </w:pPr>
      <w:r w:rsidRPr="00457A24">
        <w:rPr>
          <w:rFonts w:asciiTheme="minorHAnsi" w:hAnsiTheme="minorHAnsi" w:cs="Arial"/>
          <w:sz w:val="24"/>
          <w:szCs w:val="24"/>
        </w:rPr>
        <w:t xml:space="preserve">Appendix </w:t>
      </w:r>
      <w:proofErr w:type="gramStart"/>
      <w:r w:rsidRPr="00457A24">
        <w:rPr>
          <w:rFonts w:asciiTheme="minorHAnsi" w:hAnsiTheme="minorHAnsi" w:cs="Arial"/>
          <w:sz w:val="24"/>
          <w:szCs w:val="24"/>
        </w:rPr>
        <w:t>A</w:t>
      </w:r>
      <w:proofErr w:type="gramEnd"/>
      <w:r w:rsidRPr="00457A24">
        <w:rPr>
          <w:rFonts w:asciiTheme="minorHAnsi" w:hAnsiTheme="minorHAnsi" w:cs="Arial"/>
          <w:sz w:val="24"/>
          <w:szCs w:val="24"/>
        </w:rPr>
        <w:tab/>
        <w:t xml:space="preserve">Referral form for </w:t>
      </w:r>
      <w:r w:rsidR="00B57B7E" w:rsidRPr="00457A24">
        <w:rPr>
          <w:rFonts w:asciiTheme="minorHAnsi" w:hAnsiTheme="minorHAnsi" w:cs="Arial"/>
          <w:sz w:val="24"/>
          <w:szCs w:val="24"/>
        </w:rPr>
        <w:t>permanence panel</w:t>
      </w:r>
      <w:r w:rsidR="00B57B7E" w:rsidRPr="00457A24">
        <w:rPr>
          <w:rFonts w:asciiTheme="minorHAnsi" w:hAnsiTheme="minorHAnsi" w:cs="Arial"/>
          <w:sz w:val="24"/>
          <w:szCs w:val="24"/>
        </w:rPr>
        <w:tab/>
      </w:r>
      <w:r w:rsidR="0031052D" w:rsidRPr="00457A24">
        <w:rPr>
          <w:rFonts w:asciiTheme="minorHAnsi" w:hAnsiTheme="minorHAnsi" w:cs="Arial"/>
          <w:sz w:val="24"/>
          <w:szCs w:val="24"/>
        </w:rPr>
        <w:t>1</w:t>
      </w:r>
      <w:r w:rsidR="00CF3F88" w:rsidRPr="00457A24">
        <w:rPr>
          <w:rFonts w:asciiTheme="minorHAnsi" w:hAnsiTheme="minorHAnsi" w:cs="Arial"/>
          <w:sz w:val="24"/>
          <w:szCs w:val="24"/>
        </w:rPr>
        <w:t>2</w:t>
      </w:r>
    </w:p>
    <w:p w:rsidR="005D34F9" w:rsidRPr="00457A24" w:rsidRDefault="005D34F9" w:rsidP="00114D39">
      <w:pPr>
        <w:tabs>
          <w:tab w:val="left" w:pos="1418"/>
          <w:tab w:val="right" w:leader="dot" w:pos="9214"/>
        </w:tabs>
        <w:spacing w:after="200"/>
        <w:ind w:right="-23"/>
        <w:rPr>
          <w:rFonts w:asciiTheme="minorHAnsi" w:hAnsiTheme="minorHAnsi"/>
        </w:rPr>
      </w:pPr>
      <w:r w:rsidRPr="00457A24">
        <w:rPr>
          <w:rFonts w:asciiTheme="minorHAnsi" w:hAnsiTheme="minorHAnsi"/>
        </w:rPr>
        <w:br w:type="page"/>
      </w:r>
    </w:p>
    <w:p w:rsidR="00F762AF" w:rsidRPr="00457A24" w:rsidRDefault="00F762AF">
      <w:pPr>
        <w:rPr>
          <w:rFonts w:asciiTheme="minorHAnsi" w:hAnsiTheme="minorHAnsi"/>
          <w:color w:val="1A1A1A"/>
          <w:w w:val="105"/>
        </w:rPr>
        <w:sectPr w:rsidR="00F762AF" w:rsidRPr="00457A24" w:rsidSect="009D7B7B">
          <w:headerReference w:type="default" r:id="rId14"/>
          <w:footerReference w:type="default" r:id="rId15"/>
          <w:footerReference w:type="first" r:id="rId16"/>
          <w:pgSz w:w="11906" w:h="16838" w:code="9"/>
          <w:pgMar w:top="1440" w:right="1440" w:bottom="1135" w:left="1276" w:header="709" w:footer="204" w:gutter="0"/>
          <w:cols w:space="708"/>
          <w:titlePg/>
          <w:docGrid w:linePitch="360"/>
        </w:sectPr>
      </w:pPr>
    </w:p>
    <w:p w:rsidR="00F762AF" w:rsidRPr="00457A24" w:rsidRDefault="00FB1B9D">
      <w:pPr>
        <w:rPr>
          <w:rFonts w:asciiTheme="minorHAnsi" w:eastAsia="Arial" w:hAnsiTheme="minorHAnsi"/>
          <w:color w:val="1A1A1A"/>
          <w:w w:val="105"/>
          <w:sz w:val="21"/>
          <w:szCs w:val="21"/>
          <w:lang w:val="en-US"/>
        </w:rPr>
      </w:pPr>
      <w:r w:rsidRPr="00457A24">
        <w:rPr>
          <w:rFonts w:asciiTheme="minorHAnsi" w:hAnsiTheme="minorHAnsi"/>
          <w:noProof/>
          <w:color w:val="1A1A1A"/>
          <w:w w:val="105"/>
          <w:lang w:eastAsia="en-GB"/>
        </w:rPr>
        <w:lastRenderedPageBreak/>
        <w:drawing>
          <wp:anchor distT="0" distB="0" distL="114300" distR="114300" simplePos="0" relativeHeight="251670528" behindDoc="0" locked="0" layoutInCell="1" allowOverlap="1" wp14:anchorId="683667BE" wp14:editId="0A36CEA6">
            <wp:simplePos x="0" y="0"/>
            <wp:positionH relativeFrom="column">
              <wp:posOffset>-215265</wp:posOffset>
            </wp:positionH>
            <wp:positionV relativeFrom="paragraph">
              <wp:posOffset>-127635</wp:posOffset>
            </wp:positionV>
            <wp:extent cx="6426200" cy="9090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ing Permanence.jpg"/>
                    <pic:cNvPicPr/>
                  </pic:nvPicPr>
                  <pic:blipFill>
                    <a:blip r:embed="rId17">
                      <a:extLst>
                        <a:ext uri="{28A0092B-C50C-407E-A947-70E740481C1C}">
                          <a14:useLocalDpi xmlns:a14="http://schemas.microsoft.com/office/drawing/2010/main" val="0"/>
                        </a:ext>
                      </a:extLst>
                    </a:blip>
                    <a:stretch>
                      <a:fillRect/>
                    </a:stretch>
                  </pic:blipFill>
                  <pic:spPr>
                    <a:xfrm>
                      <a:off x="0" y="0"/>
                      <a:ext cx="6426200" cy="9090660"/>
                    </a:xfrm>
                    <a:prstGeom prst="rect">
                      <a:avLst/>
                    </a:prstGeom>
                  </pic:spPr>
                </pic:pic>
              </a:graphicData>
            </a:graphic>
            <wp14:sizeRelH relativeFrom="page">
              <wp14:pctWidth>0</wp14:pctWidth>
            </wp14:sizeRelH>
            <wp14:sizeRelV relativeFrom="page">
              <wp14:pctHeight>0</wp14:pctHeight>
            </wp14:sizeRelV>
          </wp:anchor>
        </w:drawing>
      </w:r>
      <w:r w:rsidR="00F762AF" w:rsidRPr="00457A24">
        <w:rPr>
          <w:rFonts w:asciiTheme="minorHAnsi" w:hAnsiTheme="minorHAnsi"/>
          <w:color w:val="1A1A1A"/>
          <w:w w:val="105"/>
        </w:rPr>
        <w:br w:type="page"/>
      </w:r>
    </w:p>
    <w:p w:rsidR="00F762AF" w:rsidRPr="00457A24" w:rsidRDefault="00F762AF" w:rsidP="00F762AF">
      <w:pPr>
        <w:pStyle w:val="BodyText"/>
        <w:spacing w:before="166" w:line="295" w:lineRule="auto"/>
        <w:ind w:left="138" w:right="160" w:hanging="5"/>
        <w:jc w:val="both"/>
        <w:rPr>
          <w:rFonts w:asciiTheme="minorHAnsi" w:hAnsiTheme="minorHAnsi"/>
          <w:color w:val="1A1A1A"/>
          <w:w w:val="105"/>
        </w:rPr>
        <w:sectPr w:rsidR="00F762AF" w:rsidRPr="00457A24" w:rsidSect="00802682">
          <w:headerReference w:type="first" r:id="rId18"/>
          <w:pgSz w:w="11906" w:h="16838" w:code="9"/>
          <w:pgMar w:top="1440" w:right="1440" w:bottom="1134" w:left="1276" w:header="709" w:footer="710" w:gutter="0"/>
          <w:cols w:space="708"/>
          <w:titlePg/>
          <w:docGrid w:linePitch="360"/>
        </w:sectPr>
      </w:pPr>
    </w:p>
    <w:p w:rsidR="0031052D" w:rsidRPr="00457A24" w:rsidRDefault="00CD08D0">
      <w:pPr>
        <w:rPr>
          <w:rFonts w:asciiTheme="minorHAnsi" w:eastAsia="Arial" w:hAnsiTheme="minorHAnsi"/>
          <w:b/>
          <w:color w:val="1A1A1A"/>
          <w:w w:val="105"/>
          <w:sz w:val="28"/>
          <w:szCs w:val="28"/>
          <w:lang w:val="en-US"/>
        </w:rPr>
      </w:pPr>
      <w:r w:rsidRPr="00457A24">
        <w:rPr>
          <w:rFonts w:asciiTheme="minorHAnsi" w:hAnsiTheme="minorHAnsi"/>
          <w:b/>
          <w:noProof/>
          <w:color w:val="1A1A1A"/>
          <w:w w:val="105"/>
          <w:sz w:val="28"/>
          <w:szCs w:val="28"/>
          <w:lang w:eastAsia="en-GB"/>
        </w:rPr>
        <w:lastRenderedPageBreak/>
        <w:drawing>
          <wp:anchor distT="0" distB="0" distL="114300" distR="114300" simplePos="0" relativeHeight="251671552" behindDoc="0" locked="0" layoutInCell="1" allowOverlap="1" wp14:anchorId="73A27BFC" wp14:editId="3B7B6FE7">
            <wp:simplePos x="0" y="0"/>
            <wp:positionH relativeFrom="column">
              <wp:posOffset>-635</wp:posOffset>
            </wp:positionH>
            <wp:positionV relativeFrom="paragraph">
              <wp:posOffset>-177800</wp:posOffset>
            </wp:positionV>
            <wp:extent cx="9417050" cy="6255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anence Panel Flowchart.jpg"/>
                    <pic:cNvPicPr/>
                  </pic:nvPicPr>
                  <pic:blipFill>
                    <a:blip r:embed="rId19">
                      <a:extLst>
                        <a:ext uri="{28A0092B-C50C-407E-A947-70E740481C1C}">
                          <a14:useLocalDpi xmlns:a14="http://schemas.microsoft.com/office/drawing/2010/main" val="0"/>
                        </a:ext>
                      </a:extLst>
                    </a:blip>
                    <a:stretch>
                      <a:fillRect/>
                    </a:stretch>
                  </pic:blipFill>
                  <pic:spPr>
                    <a:xfrm>
                      <a:off x="0" y="0"/>
                      <a:ext cx="9417050" cy="6255385"/>
                    </a:xfrm>
                    <a:prstGeom prst="rect">
                      <a:avLst/>
                    </a:prstGeom>
                  </pic:spPr>
                </pic:pic>
              </a:graphicData>
            </a:graphic>
            <wp14:sizeRelH relativeFrom="page">
              <wp14:pctWidth>0</wp14:pctWidth>
            </wp14:sizeRelH>
            <wp14:sizeRelV relativeFrom="page">
              <wp14:pctHeight>0</wp14:pctHeight>
            </wp14:sizeRelV>
          </wp:anchor>
        </w:drawing>
      </w:r>
      <w:r w:rsidR="0031052D" w:rsidRPr="00457A24">
        <w:rPr>
          <w:rFonts w:asciiTheme="minorHAnsi" w:hAnsiTheme="minorHAnsi"/>
          <w:b/>
          <w:color w:val="1A1A1A"/>
          <w:w w:val="105"/>
          <w:sz w:val="28"/>
          <w:szCs w:val="28"/>
        </w:rPr>
        <w:br w:type="page"/>
      </w:r>
    </w:p>
    <w:p w:rsidR="0031052D" w:rsidRPr="00457A24" w:rsidRDefault="0031052D" w:rsidP="0031052D">
      <w:pPr>
        <w:pStyle w:val="BodyText"/>
        <w:spacing w:before="166" w:line="24" w:lineRule="atLeast"/>
        <w:ind w:left="0" w:right="160"/>
        <w:rPr>
          <w:rFonts w:asciiTheme="minorHAnsi" w:hAnsiTheme="minorHAnsi"/>
          <w:b/>
          <w:color w:val="1A1A1A"/>
          <w:w w:val="105"/>
          <w:sz w:val="28"/>
          <w:szCs w:val="28"/>
        </w:rPr>
        <w:sectPr w:rsidR="0031052D" w:rsidRPr="00457A24" w:rsidSect="0031052D">
          <w:pgSz w:w="16838" w:h="11906" w:orient="landscape"/>
          <w:pgMar w:top="851" w:right="822" w:bottom="851" w:left="992" w:header="709" w:footer="340" w:gutter="0"/>
          <w:cols w:space="708"/>
          <w:docGrid w:linePitch="360"/>
        </w:sectPr>
      </w:pPr>
    </w:p>
    <w:p w:rsidR="008238F9" w:rsidRPr="00457A24" w:rsidRDefault="008238F9" w:rsidP="0031052D">
      <w:pPr>
        <w:pStyle w:val="BodyText"/>
        <w:spacing w:before="166" w:line="24" w:lineRule="atLeast"/>
        <w:ind w:left="0" w:right="160"/>
        <w:rPr>
          <w:rFonts w:asciiTheme="minorHAnsi" w:hAnsiTheme="minorHAnsi"/>
          <w:b/>
          <w:color w:val="1A1A1A"/>
          <w:w w:val="105"/>
          <w:sz w:val="28"/>
          <w:szCs w:val="28"/>
        </w:rPr>
      </w:pPr>
    </w:p>
    <w:p w:rsidR="00AE733A" w:rsidRPr="00457A24" w:rsidRDefault="006A3DE8" w:rsidP="0031052D">
      <w:pPr>
        <w:pStyle w:val="BodyText"/>
        <w:spacing w:before="166" w:line="24" w:lineRule="atLeast"/>
        <w:ind w:left="0" w:right="160"/>
        <w:rPr>
          <w:rFonts w:asciiTheme="minorHAnsi" w:hAnsiTheme="minorHAnsi"/>
          <w:b/>
          <w:color w:val="1A1A1A"/>
          <w:w w:val="105"/>
          <w:sz w:val="28"/>
          <w:szCs w:val="28"/>
        </w:rPr>
      </w:pPr>
      <w:r w:rsidRPr="00457A24">
        <w:rPr>
          <w:rFonts w:asciiTheme="minorHAnsi" w:hAnsiTheme="minorHAnsi"/>
          <w:b/>
          <w:color w:val="1A1A1A"/>
          <w:w w:val="105"/>
          <w:sz w:val="28"/>
          <w:szCs w:val="28"/>
        </w:rPr>
        <w:t xml:space="preserve">Purpose of </w:t>
      </w:r>
      <w:r w:rsidR="00531FDC" w:rsidRPr="00457A24">
        <w:rPr>
          <w:rFonts w:asciiTheme="minorHAnsi" w:hAnsiTheme="minorHAnsi"/>
          <w:b/>
          <w:color w:val="1A1A1A"/>
          <w:w w:val="105"/>
          <w:sz w:val="28"/>
          <w:szCs w:val="28"/>
        </w:rPr>
        <w:t>Protocol</w:t>
      </w:r>
    </w:p>
    <w:p w:rsidR="006A3DE8" w:rsidRPr="00457A24" w:rsidRDefault="006A3DE8" w:rsidP="006A3DE8">
      <w:pPr>
        <w:spacing w:after="120" w:line="288" w:lineRule="auto"/>
        <w:jc w:val="both"/>
        <w:rPr>
          <w:rFonts w:asciiTheme="minorHAnsi" w:hAnsiTheme="minorHAnsi" w:cs="Arial"/>
        </w:rPr>
      </w:pPr>
    </w:p>
    <w:p w:rsidR="006A3DE8" w:rsidRPr="00457A24" w:rsidRDefault="00301C87"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B</w:t>
      </w:r>
      <w:r w:rsidR="008238F9" w:rsidRPr="00457A24">
        <w:rPr>
          <w:rFonts w:asciiTheme="minorHAnsi" w:hAnsiTheme="minorHAnsi" w:cs="Arial"/>
          <w:sz w:val="24"/>
          <w:szCs w:val="24"/>
        </w:rPr>
        <w:t>exley Children’s S</w:t>
      </w:r>
      <w:r w:rsidR="00EA0B0A" w:rsidRPr="00457A24">
        <w:rPr>
          <w:rFonts w:asciiTheme="minorHAnsi" w:hAnsiTheme="minorHAnsi" w:cs="Arial"/>
          <w:sz w:val="24"/>
          <w:szCs w:val="24"/>
        </w:rPr>
        <w:t>ervices</w:t>
      </w:r>
      <w:r w:rsidR="006A3DE8" w:rsidRPr="00457A24">
        <w:rPr>
          <w:rFonts w:asciiTheme="minorHAnsi" w:hAnsiTheme="minorHAnsi" w:cs="Arial"/>
          <w:sz w:val="24"/>
          <w:szCs w:val="24"/>
        </w:rPr>
        <w:t xml:space="preserve"> believes that all our children and young people should </w:t>
      </w:r>
      <w:r w:rsidR="008238F9" w:rsidRPr="00457A24">
        <w:rPr>
          <w:rFonts w:asciiTheme="minorHAnsi" w:hAnsiTheme="minorHAnsi" w:cs="Arial"/>
          <w:sz w:val="24"/>
          <w:szCs w:val="24"/>
        </w:rPr>
        <w:t>live</w:t>
      </w:r>
      <w:r w:rsidR="006A3DE8" w:rsidRPr="00457A24">
        <w:rPr>
          <w:rFonts w:asciiTheme="minorHAnsi" w:hAnsiTheme="minorHAnsi" w:cs="Arial"/>
          <w:sz w:val="24"/>
          <w:szCs w:val="24"/>
        </w:rPr>
        <w:t xml:space="preserve"> with carers who love, support, care for and respect them and who will do so through their childhood into adolescence and adulthood.</w:t>
      </w:r>
    </w:p>
    <w:p w:rsidR="006A3DE8" w:rsidRPr="00457A24" w:rsidRDefault="006A3DE8" w:rsidP="006A3DE8">
      <w:pPr>
        <w:spacing w:after="120" w:line="288" w:lineRule="auto"/>
        <w:contextualSpacing/>
        <w:jc w:val="both"/>
        <w:rPr>
          <w:rFonts w:asciiTheme="minorHAnsi" w:hAnsiTheme="minorHAnsi" w:cs="Arial"/>
          <w:sz w:val="24"/>
          <w:szCs w:val="24"/>
        </w:rPr>
      </w:pPr>
    </w:p>
    <w:p w:rsidR="006A3DE8" w:rsidRPr="00457A24" w:rsidRDefault="006A3DE8" w:rsidP="006A3DE8">
      <w:pPr>
        <w:spacing w:after="120" w:line="288" w:lineRule="auto"/>
        <w:jc w:val="both"/>
        <w:rPr>
          <w:rFonts w:asciiTheme="minorHAnsi" w:hAnsiTheme="minorHAnsi" w:cs="Arial"/>
          <w:sz w:val="24"/>
          <w:szCs w:val="24"/>
        </w:rPr>
      </w:pPr>
      <w:r w:rsidRPr="00457A24">
        <w:rPr>
          <w:rFonts w:asciiTheme="minorHAnsi" w:hAnsiTheme="minorHAnsi" w:cs="Arial"/>
          <w:sz w:val="24"/>
          <w:szCs w:val="24"/>
        </w:rPr>
        <w:t>Guidance published by the DfE (2014) defines permanence as:</w:t>
      </w:r>
    </w:p>
    <w:p w:rsidR="006A3DE8" w:rsidRPr="00457A24" w:rsidRDefault="006A3DE8"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“The framework of emotional permanence (attachment), physical permanence (stability) and legal permanence (the carer has parental responsibility for the child) which gives a child a sense of security, continuity, commitment and identity. The objective of permanence is to ensure that children have a secure, stable and loving family to support them through childhood and beyond.  Permanence provides an underpinning framework for all social work with children and their families; from family support through to adoption. This can include situations where the Local auth</w:t>
      </w:r>
      <w:r w:rsidR="00A957F7" w:rsidRPr="00457A24">
        <w:rPr>
          <w:rFonts w:asciiTheme="minorHAnsi" w:hAnsiTheme="minorHAnsi" w:cs="Arial"/>
          <w:sz w:val="24"/>
          <w:szCs w:val="24"/>
        </w:rPr>
        <w:t>ority and birth parents share parental responsibility (PR)</w:t>
      </w:r>
      <w:r w:rsidRPr="00457A24">
        <w:rPr>
          <w:rFonts w:asciiTheme="minorHAnsi" w:hAnsiTheme="minorHAnsi" w:cs="Arial"/>
          <w:sz w:val="24"/>
          <w:szCs w:val="24"/>
        </w:rPr>
        <w:t xml:space="preserve"> but where the carer has made a long term commitment to the child”.</w:t>
      </w:r>
    </w:p>
    <w:p w:rsidR="006A3DE8" w:rsidRPr="00457A24" w:rsidRDefault="006A3DE8" w:rsidP="006A3DE8">
      <w:pPr>
        <w:spacing w:after="120" w:line="288" w:lineRule="auto"/>
        <w:contextualSpacing/>
        <w:jc w:val="both"/>
        <w:rPr>
          <w:rFonts w:asciiTheme="minorHAnsi" w:hAnsiTheme="minorHAnsi" w:cs="Arial"/>
          <w:sz w:val="24"/>
          <w:szCs w:val="24"/>
        </w:rPr>
      </w:pPr>
    </w:p>
    <w:p w:rsidR="006A3DE8" w:rsidRPr="00457A24" w:rsidRDefault="006A3DE8" w:rsidP="006A3DE8">
      <w:pPr>
        <w:spacing w:after="120" w:line="288" w:lineRule="auto"/>
        <w:jc w:val="both"/>
        <w:rPr>
          <w:rFonts w:asciiTheme="minorHAnsi" w:hAnsiTheme="minorHAnsi" w:cs="Arial"/>
          <w:sz w:val="24"/>
          <w:szCs w:val="24"/>
        </w:rPr>
      </w:pPr>
      <w:r w:rsidRPr="00457A24">
        <w:rPr>
          <w:rFonts w:asciiTheme="minorHAnsi" w:hAnsiTheme="minorHAnsi" w:cs="Arial"/>
          <w:sz w:val="24"/>
          <w:szCs w:val="24"/>
        </w:rPr>
        <w:t>Similarly the Care Inquiry In 2013 found that permanence for children means:</w:t>
      </w:r>
    </w:p>
    <w:p w:rsidR="00FD4591" w:rsidRPr="00457A24" w:rsidRDefault="006A3DE8"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 xml:space="preserve">“Security, stability, love and a strong sense of identity and belonging” They found that this was not necessarily connected to legal status and that no one route to permanence was better than another. </w:t>
      </w:r>
    </w:p>
    <w:p w:rsidR="00FD4591" w:rsidRPr="00457A24" w:rsidRDefault="00FD4591" w:rsidP="006A3DE8">
      <w:pPr>
        <w:spacing w:after="120" w:line="288" w:lineRule="auto"/>
        <w:contextualSpacing/>
        <w:jc w:val="both"/>
        <w:rPr>
          <w:rFonts w:asciiTheme="minorHAnsi" w:hAnsiTheme="minorHAnsi" w:cs="Arial"/>
          <w:sz w:val="24"/>
          <w:szCs w:val="24"/>
        </w:rPr>
      </w:pPr>
    </w:p>
    <w:p w:rsidR="006A3DE8" w:rsidRPr="00457A24" w:rsidRDefault="008238F9"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The Council</w:t>
      </w:r>
      <w:r w:rsidR="00FD4591" w:rsidRPr="00457A24">
        <w:rPr>
          <w:rFonts w:asciiTheme="minorHAnsi" w:hAnsiTheme="minorHAnsi" w:cs="Arial"/>
          <w:sz w:val="24"/>
          <w:szCs w:val="24"/>
        </w:rPr>
        <w:t xml:space="preserve"> </w:t>
      </w:r>
      <w:r w:rsidR="006A3DE8" w:rsidRPr="00457A24">
        <w:rPr>
          <w:rFonts w:asciiTheme="minorHAnsi" w:hAnsiTheme="minorHAnsi" w:cs="Arial"/>
          <w:sz w:val="24"/>
          <w:szCs w:val="24"/>
        </w:rPr>
        <w:t>support</w:t>
      </w:r>
      <w:r w:rsidRPr="00457A24">
        <w:rPr>
          <w:rFonts w:asciiTheme="minorHAnsi" w:hAnsiTheme="minorHAnsi" w:cs="Arial"/>
          <w:sz w:val="24"/>
          <w:szCs w:val="24"/>
        </w:rPr>
        <w:t>s</w:t>
      </w:r>
      <w:r w:rsidR="006A3DE8" w:rsidRPr="00457A24">
        <w:rPr>
          <w:rFonts w:asciiTheme="minorHAnsi" w:hAnsiTheme="minorHAnsi" w:cs="Arial"/>
          <w:sz w:val="24"/>
          <w:szCs w:val="24"/>
        </w:rPr>
        <w:t xml:space="preserve"> permanence through a range of options including a return to birth parents or placement with extended family or friends. Where this is not appropriate or possible we seek suitable permanent, family based placements through adoption, special guardianship or lo</w:t>
      </w:r>
      <w:r w:rsidRPr="00457A24">
        <w:rPr>
          <w:rFonts w:asciiTheme="minorHAnsi" w:hAnsiTheme="minorHAnsi" w:cs="Arial"/>
          <w:sz w:val="24"/>
          <w:szCs w:val="24"/>
        </w:rPr>
        <w:t>ng term fostering.</w:t>
      </w:r>
      <w:r w:rsidR="006A3DE8" w:rsidRPr="00457A24">
        <w:rPr>
          <w:rFonts w:asciiTheme="minorHAnsi" w:hAnsiTheme="minorHAnsi" w:cs="Arial"/>
          <w:sz w:val="24"/>
          <w:szCs w:val="24"/>
        </w:rPr>
        <w:t xml:space="preserve">  Where necessary some older young people will find permanence and security through good residential care and we recognise that some young people will thrive, achieve and make a positive transition to adulthood through this provision.</w:t>
      </w:r>
    </w:p>
    <w:p w:rsidR="006748E9" w:rsidRPr="00457A24" w:rsidRDefault="006748E9" w:rsidP="006A3DE8">
      <w:pPr>
        <w:spacing w:after="120" w:line="288" w:lineRule="auto"/>
        <w:contextualSpacing/>
        <w:jc w:val="both"/>
        <w:rPr>
          <w:rFonts w:asciiTheme="minorHAnsi" w:hAnsiTheme="minorHAnsi" w:cs="Arial"/>
          <w:sz w:val="24"/>
          <w:szCs w:val="24"/>
        </w:rPr>
      </w:pPr>
    </w:p>
    <w:p w:rsidR="006A3DE8" w:rsidRPr="00457A24" w:rsidRDefault="006748E9"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 xml:space="preserve">Using the Signs of Safety framework we always try to secure a </w:t>
      </w:r>
      <w:r w:rsidR="008238F9" w:rsidRPr="00457A24">
        <w:rPr>
          <w:rFonts w:asciiTheme="minorHAnsi" w:hAnsiTheme="minorHAnsi" w:cs="Arial"/>
          <w:sz w:val="24"/>
          <w:szCs w:val="24"/>
        </w:rPr>
        <w:t xml:space="preserve">permanent future </w:t>
      </w:r>
      <w:r w:rsidRPr="00457A24">
        <w:rPr>
          <w:rFonts w:asciiTheme="minorHAnsi" w:hAnsiTheme="minorHAnsi" w:cs="Arial"/>
          <w:sz w:val="24"/>
          <w:szCs w:val="24"/>
        </w:rPr>
        <w:t xml:space="preserve">with either </w:t>
      </w:r>
      <w:r w:rsidR="008238F9" w:rsidRPr="00457A24">
        <w:rPr>
          <w:rFonts w:asciiTheme="minorHAnsi" w:hAnsiTheme="minorHAnsi" w:cs="Arial"/>
          <w:sz w:val="24"/>
          <w:szCs w:val="24"/>
        </w:rPr>
        <w:t xml:space="preserve">the </w:t>
      </w:r>
      <w:r w:rsidRPr="00457A24">
        <w:rPr>
          <w:rFonts w:asciiTheme="minorHAnsi" w:hAnsiTheme="minorHAnsi" w:cs="Arial"/>
          <w:sz w:val="24"/>
          <w:szCs w:val="24"/>
        </w:rPr>
        <w:t>birth family or the wider family network. To do so we are committed to using Family Network Meetings with families when children become looked after and supporting families</w:t>
      </w:r>
      <w:r w:rsidR="008238F9" w:rsidRPr="00457A24">
        <w:rPr>
          <w:rFonts w:asciiTheme="minorHAnsi" w:hAnsiTheme="minorHAnsi" w:cs="Arial"/>
          <w:sz w:val="24"/>
          <w:szCs w:val="24"/>
        </w:rPr>
        <w:t xml:space="preserve"> to utilise</w:t>
      </w:r>
      <w:r w:rsidRPr="00457A24">
        <w:rPr>
          <w:rFonts w:asciiTheme="minorHAnsi" w:hAnsiTheme="minorHAnsi" w:cs="Arial"/>
          <w:sz w:val="24"/>
          <w:szCs w:val="24"/>
        </w:rPr>
        <w:t xml:space="preserve"> their own strengths and resources to develop effective safety plans so that children can return home as soon as it is practicable for them to do so. We recognise that this is not always possible, or may not be achievable within the child’s timeframe and as such we will seek suitable alternatives wherever necessary, working with the family and young person to effect permanence in a child centred, fair and transparent manner.</w:t>
      </w:r>
    </w:p>
    <w:p w:rsidR="006748E9" w:rsidRPr="00457A24" w:rsidRDefault="006748E9" w:rsidP="006A3DE8">
      <w:pPr>
        <w:spacing w:after="120" w:line="288" w:lineRule="auto"/>
        <w:contextualSpacing/>
        <w:jc w:val="both"/>
        <w:rPr>
          <w:rFonts w:asciiTheme="minorHAnsi" w:hAnsiTheme="minorHAnsi" w:cs="Arial"/>
          <w:sz w:val="24"/>
          <w:szCs w:val="24"/>
        </w:rPr>
      </w:pPr>
    </w:p>
    <w:p w:rsidR="004101CF" w:rsidRPr="00457A24" w:rsidRDefault="006A3DE8"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We know that every child or young pers</w:t>
      </w:r>
      <w:r w:rsidR="00FE4646" w:rsidRPr="00457A24">
        <w:rPr>
          <w:rFonts w:asciiTheme="minorHAnsi" w:hAnsiTheme="minorHAnsi" w:cs="Arial"/>
          <w:sz w:val="24"/>
          <w:szCs w:val="24"/>
        </w:rPr>
        <w:t>on</w:t>
      </w:r>
      <w:r w:rsidR="00F31A24" w:rsidRPr="00457A24">
        <w:rPr>
          <w:rFonts w:asciiTheme="minorHAnsi" w:hAnsiTheme="minorHAnsi" w:cs="Arial"/>
          <w:sz w:val="24"/>
          <w:szCs w:val="24"/>
        </w:rPr>
        <w:t xml:space="preserve"> is different and so each must</w:t>
      </w:r>
      <w:r w:rsidRPr="00457A24">
        <w:rPr>
          <w:rFonts w:asciiTheme="minorHAnsi" w:hAnsiTheme="minorHAnsi" w:cs="Arial"/>
          <w:sz w:val="24"/>
          <w:szCs w:val="24"/>
        </w:rPr>
        <w:t xml:space="preserve"> have their own permanence plan agreed by the time of their second looked after review, including those young people for whom residential care is the most appropriate option.</w:t>
      </w:r>
      <w:r w:rsidR="00FD4591" w:rsidRPr="00457A24">
        <w:rPr>
          <w:rFonts w:asciiTheme="minorHAnsi" w:hAnsiTheme="minorHAnsi" w:cs="Arial"/>
          <w:sz w:val="24"/>
          <w:szCs w:val="24"/>
        </w:rPr>
        <w:t xml:space="preserve">  </w:t>
      </w:r>
    </w:p>
    <w:p w:rsidR="004101CF" w:rsidRPr="00457A24" w:rsidRDefault="004101CF">
      <w:pPr>
        <w:rPr>
          <w:rFonts w:asciiTheme="minorHAnsi" w:hAnsiTheme="minorHAnsi" w:cs="Arial"/>
          <w:sz w:val="24"/>
          <w:szCs w:val="24"/>
        </w:rPr>
      </w:pPr>
      <w:r w:rsidRPr="00457A24">
        <w:rPr>
          <w:rFonts w:asciiTheme="minorHAnsi" w:hAnsiTheme="minorHAnsi" w:cs="Arial"/>
          <w:sz w:val="24"/>
          <w:szCs w:val="24"/>
        </w:rPr>
        <w:br w:type="page"/>
      </w:r>
    </w:p>
    <w:p w:rsidR="006A3DE8" w:rsidRPr="00457A24" w:rsidRDefault="00FD4591"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lastRenderedPageBreak/>
        <w:t xml:space="preserve">Whatever the plan that is agreed the seven </w:t>
      </w:r>
      <w:r w:rsidRPr="00457A24">
        <w:rPr>
          <w:rFonts w:asciiTheme="minorHAnsi" w:hAnsiTheme="minorHAnsi" w:cs="Arial"/>
          <w:b/>
          <w:sz w:val="24"/>
          <w:szCs w:val="24"/>
        </w:rPr>
        <w:t>Corporate Parenting principles of the Children and Social Work Act 2017</w:t>
      </w:r>
      <w:r w:rsidRPr="00457A24">
        <w:rPr>
          <w:rFonts w:asciiTheme="minorHAnsi" w:hAnsiTheme="minorHAnsi" w:cs="Arial"/>
          <w:sz w:val="24"/>
          <w:szCs w:val="24"/>
        </w:rPr>
        <w:t xml:space="preserve"> will apply.  These are:</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 xml:space="preserve">To act in the best interests, and promote the physical and mental health and </w:t>
      </w:r>
      <w:proofErr w:type="spellStart"/>
      <w:r w:rsidRPr="00457A24">
        <w:rPr>
          <w:rFonts w:asciiTheme="minorHAnsi" w:hAnsiTheme="minorHAnsi" w:cs="Arial"/>
          <w:sz w:val="24"/>
          <w:szCs w:val="24"/>
        </w:rPr>
        <w:t>well being</w:t>
      </w:r>
      <w:proofErr w:type="spellEnd"/>
      <w:r w:rsidRPr="00457A24">
        <w:rPr>
          <w:rFonts w:asciiTheme="minorHAnsi" w:hAnsiTheme="minorHAnsi" w:cs="Arial"/>
          <w:sz w:val="24"/>
          <w:szCs w:val="24"/>
        </w:rPr>
        <w:t>, of children and young people,</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To encourage children and young people to express their views, wishes, and feelings,</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To take into account the views, wishes and feelings of children and young people,</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To help children and young people gain access to, and make the best use of, services provided by the local authority and its relevant partners,</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To promote high aspirations, and seek to secure the best outcomes, for those children and young people,</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 xml:space="preserve">For those children and young people to be safe, and for stability in their home lives, relationships, and education or work, </w:t>
      </w:r>
    </w:p>
    <w:p w:rsidR="00FD4591" w:rsidRPr="00457A24" w:rsidRDefault="00FD4591" w:rsidP="00F21466">
      <w:pPr>
        <w:pStyle w:val="ListParagraph"/>
        <w:numPr>
          <w:ilvl w:val="0"/>
          <w:numId w:val="10"/>
        </w:numPr>
        <w:spacing w:after="120" w:line="288" w:lineRule="auto"/>
        <w:ind w:left="714" w:hanging="357"/>
        <w:contextualSpacing w:val="0"/>
        <w:jc w:val="both"/>
        <w:rPr>
          <w:rFonts w:asciiTheme="minorHAnsi" w:hAnsiTheme="minorHAnsi" w:cs="Arial"/>
          <w:sz w:val="24"/>
          <w:szCs w:val="24"/>
        </w:rPr>
      </w:pPr>
      <w:r w:rsidRPr="00457A24">
        <w:rPr>
          <w:rFonts w:asciiTheme="minorHAnsi" w:hAnsiTheme="minorHAnsi" w:cs="Arial"/>
          <w:sz w:val="24"/>
          <w:szCs w:val="24"/>
        </w:rPr>
        <w:t>To prepare children and young people for adulthood and independent living.</w:t>
      </w:r>
    </w:p>
    <w:p w:rsidR="006A3DE8" w:rsidRPr="00457A24" w:rsidRDefault="006A3DE8" w:rsidP="006A3DE8">
      <w:pPr>
        <w:spacing w:after="120" w:line="288" w:lineRule="auto"/>
        <w:contextualSpacing/>
        <w:jc w:val="both"/>
        <w:rPr>
          <w:rFonts w:asciiTheme="minorHAnsi" w:hAnsiTheme="minorHAnsi" w:cs="Arial"/>
          <w:sz w:val="24"/>
          <w:szCs w:val="24"/>
        </w:rPr>
      </w:pPr>
    </w:p>
    <w:p w:rsidR="006A3DE8" w:rsidRPr="00457A24" w:rsidRDefault="006A3DE8" w:rsidP="006A3DE8">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 xml:space="preserve">This </w:t>
      </w:r>
      <w:r w:rsidR="00531FDC" w:rsidRPr="00457A24">
        <w:rPr>
          <w:rFonts w:asciiTheme="minorHAnsi" w:hAnsiTheme="minorHAnsi" w:cs="Arial"/>
          <w:sz w:val="24"/>
          <w:szCs w:val="24"/>
        </w:rPr>
        <w:t>protocol</w:t>
      </w:r>
      <w:r w:rsidRPr="00457A24">
        <w:rPr>
          <w:rFonts w:asciiTheme="minorHAnsi" w:hAnsiTheme="minorHAnsi" w:cs="Arial"/>
          <w:sz w:val="24"/>
          <w:szCs w:val="24"/>
        </w:rPr>
        <w:t xml:space="preserve"> clarifies how we will support permanence for all of the children we work with, where this is being sought away from birth family or friends. It further specifies the decision making process where required.</w:t>
      </w:r>
    </w:p>
    <w:p w:rsidR="006A3DE8" w:rsidRPr="00457A24" w:rsidRDefault="006A3DE8" w:rsidP="006A3DE8">
      <w:pPr>
        <w:spacing w:after="120" w:line="288" w:lineRule="auto"/>
        <w:contextualSpacing/>
        <w:jc w:val="both"/>
        <w:rPr>
          <w:rFonts w:asciiTheme="minorHAnsi" w:hAnsiTheme="minorHAnsi" w:cs="Arial"/>
          <w:sz w:val="24"/>
          <w:szCs w:val="24"/>
        </w:rPr>
      </w:pPr>
    </w:p>
    <w:p w:rsidR="00800314" w:rsidRPr="00457A24" w:rsidRDefault="006A3DE8" w:rsidP="00FD4591">
      <w:pPr>
        <w:spacing w:after="120" w:line="288" w:lineRule="auto"/>
        <w:contextualSpacing/>
        <w:jc w:val="both"/>
        <w:rPr>
          <w:rFonts w:asciiTheme="minorHAnsi" w:hAnsiTheme="minorHAnsi" w:cs="Arial"/>
          <w:sz w:val="24"/>
          <w:szCs w:val="24"/>
        </w:rPr>
      </w:pPr>
      <w:r w:rsidRPr="00457A24">
        <w:rPr>
          <w:rFonts w:asciiTheme="minorHAnsi" w:hAnsiTheme="minorHAnsi" w:cs="Arial"/>
          <w:sz w:val="24"/>
          <w:szCs w:val="24"/>
        </w:rPr>
        <w:t xml:space="preserve">This </w:t>
      </w:r>
      <w:r w:rsidR="00531FDC" w:rsidRPr="00457A24">
        <w:rPr>
          <w:rFonts w:asciiTheme="minorHAnsi" w:hAnsiTheme="minorHAnsi" w:cs="Arial"/>
          <w:sz w:val="24"/>
          <w:szCs w:val="24"/>
        </w:rPr>
        <w:t>protocol</w:t>
      </w:r>
      <w:r w:rsidRPr="00457A24">
        <w:rPr>
          <w:rFonts w:asciiTheme="minorHAnsi" w:hAnsiTheme="minorHAnsi" w:cs="Arial"/>
          <w:sz w:val="24"/>
          <w:szCs w:val="24"/>
        </w:rPr>
        <w:t xml:space="preserve"> must be read in conjunction with </w:t>
      </w:r>
      <w:r w:rsidR="00FD4591" w:rsidRPr="00457A24">
        <w:rPr>
          <w:rFonts w:asciiTheme="minorHAnsi" w:hAnsiTheme="minorHAnsi" w:cs="Arial"/>
          <w:sz w:val="24"/>
          <w:szCs w:val="24"/>
        </w:rPr>
        <w:t>the following policy areas on Tri-x:</w:t>
      </w:r>
    </w:p>
    <w:p w:rsidR="00FD4591" w:rsidRPr="00457A24" w:rsidRDefault="00FD4591" w:rsidP="00F21466">
      <w:pPr>
        <w:pStyle w:val="ListParagraph"/>
        <w:numPr>
          <w:ilvl w:val="0"/>
          <w:numId w:val="11"/>
        </w:numPr>
        <w:spacing w:after="120" w:line="288" w:lineRule="auto"/>
        <w:jc w:val="both"/>
        <w:rPr>
          <w:rFonts w:asciiTheme="minorHAnsi" w:hAnsiTheme="minorHAnsi" w:cs="Arial"/>
          <w:sz w:val="24"/>
          <w:szCs w:val="24"/>
          <w:highlight w:val="yellow"/>
        </w:rPr>
      </w:pPr>
      <w:r w:rsidRPr="00457A24">
        <w:rPr>
          <w:rFonts w:asciiTheme="minorHAnsi" w:hAnsiTheme="minorHAnsi" w:cs="Arial"/>
          <w:sz w:val="24"/>
          <w:szCs w:val="24"/>
          <w:highlight w:val="yellow"/>
        </w:rPr>
        <w:t>Section 4 – Looked After Children</w:t>
      </w:r>
    </w:p>
    <w:p w:rsidR="00FD4591" w:rsidRPr="00457A24" w:rsidRDefault="00FD4591" w:rsidP="00F21466">
      <w:pPr>
        <w:pStyle w:val="ListParagraph"/>
        <w:numPr>
          <w:ilvl w:val="0"/>
          <w:numId w:val="11"/>
        </w:numPr>
        <w:spacing w:after="120" w:line="288" w:lineRule="auto"/>
        <w:jc w:val="both"/>
        <w:rPr>
          <w:rFonts w:asciiTheme="minorHAnsi" w:hAnsiTheme="minorHAnsi" w:cs="Arial"/>
          <w:sz w:val="24"/>
          <w:szCs w:val="24"/>
          <w:highlight w:val="yellow"/>
        </w:rPr>
      </w:pPr>
      <w:r w:rsidRPr="00457A24">
        <w:rPr>
          <w:rFonts w:asciiTheme="minorHAnsi" w:hAnsiTheme="minorHAnsi" w:cs="Arial"/>
          <w:sz w:val="24"/>
          <w:szCs w:val="24"/>
          <w:highlight w:val="yellow"/>
        </w:rPr>
        <w:t>Section 5 – Fostering and Adoption</w:t>
      </w:r>
    </w:p>
    <w:p w:rsidR="005D34F9" w:rsidRPr="00457A24" w:rsidRDefault="005D34F9" w:rsidP="00E67B7B">
      <w:pPr>
        <w:tabs>
          <w:tab w:val="right" w:leader="dot" w:pos="9214"/>
        </w:tabs>
        <w:spacing w:line="24" w:lineRule="atLeast"/>
        <w:rPr>
          <w:rFonts w:asciiTheme="minorHAnsi" w:hAnsiTheme="minorHAnsi" w:cs="Arial"/>
          <w:sz w:val="24"/>
          <w:szCs w:val="24"/>
        </w:rPr>
      </w:pPr>
    </w:p>
    <w:p w:rsidR="00251625" w:rsidRPr="00457A24" w:rsidRDefault="00251625" w:rsidP="00E67B7B">
      <w:pPr>
        <w:tabs>
          <w:tab w:val="right" w:leader="dot" w:pos="9214"/>
        </w:tabs>
        <w:spacing w:line="24" w:lineRule="atLeast"/>
        <w:rPr>
          <w:rFonts w:asciiTheme="minorHAnsi" w:hAnsiTheme="minorHAnsi" w:cs="Arial"/>
          <w:b/>
          <w:sz w:val="24"/>
          <w:szCs w:val="24"/>
        </w:rPr>
      </w:pPr>
      <w:r w:rsidRPr="00457A24">
        <w:rPr>
          <w:rFonts w:asciiTheme="minorHAnsi" w:hAnsiTheme="minorHAnsi" w:cs="Arial"/>
          <w:b/>
          <w:sz w:val="24"/>
          <w:szCs w:val="24"/>
        </w:rPr>
        <w:t xml:space="preserve">Purpose of </w:t>
      </w:r>
      <w:r w:rsidR="006A3DE8" w:rsidRPr="00457A24">
        <w:rPr>
          <w:rFonts w:asciiTheme="minorHAnsi" w:hAnsiTheme="minorHAnsi" w:cs="Arial"/>
          <w:b/>
          <w:sz w:val="24"/>
          <w:szCs w:val="24"/>
        </w:rPr>
        <w:t>Permanence Panel</w:t>
      </w:r>
    </w:p>
    <w:p w:rsidR="00251625" w:rsidRPr="00457A24" w:rsidRDefault="00251625" w:rsidP="00E67B7B">
      <w:pPr>
        <w:tabs>
          <w:tab w:val="right" w:leader="dot" w:pos="9214"/>
        </w:tabs>
        <w:spacing w:line="24" w:lineRule="atLeast"/>
        <w:rPr>
          <w:rFonts w:asciiTheme="minorHAnsi" w:hAnsiTheme="minorHAnsi" w:cs="Arial"/>
          <w:sz w:val="24"/>
          <w:szCs w:val="24"/>
        </w:rPr>
      </w:pPr>
    </w:p>
    <w:p w:rsidR="00B14CD1" w:rsidRPr="00457A24" w:rsidRDefault="006A3DE8"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The purpose of the permanence panel is to:</w:t>
      </w:r>
    </w:p>
    <w:p w:rsidR="00251625" w:rsidRPr="00457A24" w:rsidRDefault="00251625" w:rsidP="00E67B7B">
      <w:pPr>
        <w:tabs>
          <w:tab w:val="right" w:leader="dot" w:pos="9214"/>
        </w:tabs>
        <w:spacing w:line="24" w:lineRule="atLeast"/>
        <w:rPr>
          <w:rFonts w:asciiTheme="minorHAnsi" w:hAnsiTheme="minorHAnsi" w:cs="Arial"/>
          <w:sz w:val="24"/>
          <w:szCs w:val="24"/>
        </w:rPr>
      </w:pPr>
    </w:p>
    <w:p w:rsidR="00EC5341" w:rsidRPr="00457A24" w:rsidRDefault="00EC5341" w:rsidP="00F21466">
      <w:pPr>
        <w:numPr>
          <w:ilvl w:val="0"/>
          <w:numId w:val="8"/>
        </w:numPr>
        <w:tabs>
          <w:tab w:val="clear" w:pos="720"/>
          <w:tab w:val="left" w:pos="284"/>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Help Bexley carry out its corporate parenting responsibilities to children in its care within the spirit and meaning of the seven principles outlined in the Children and Social Work Act (20</w:t>
      </w:r>
      <w:r w:rsidR="00F62AD0" w:rsidRPr="00457A24">
        <w:rPr>
          <w:rFonts w:asciiTheme="minorHAnsi" w:hAnsiTheme="minorHAnsi" w:cs="Arial"/>
          <w:sz w:val="24"/>
          <w:szCs w:val="24"/>
        </w:rPr>
        <w:t>17)</w:t>
      </w:r>
    </w:p>
    <w:p w:rsidR="006A3DE8" w:rsidRPr="00457A24" w:rsidRDefault="006A3DE8" w:rsidP="00F21466">
      <w:pPr>
        <w:numPr>
          <w:ilvl w:val="0"/>
          <w:numId w:val="8"/>
        </w:numPr>
        <w:tabs>
          <w:tab w:val="clear" w:pos="720"/>
          <w:tab w:val="left" w:pos="284"/>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 xml:space="preserve">Support the implementation of timely and positive long term, stable care plans and placements for all children in care based on </w:t>
      </w:r>
      <w:r w:rsidR="00F62AD0" w:rsidRPr="00457A24">
        <w:rPr>
          <w:rFonts w:asciiTheme="minorHAnsi" w:hAnsiTheme="minorHAnsi" w:cs="Arial"/>
          <w:sz w:val="24"/>
          <w:szCs w:val="24"/>
        </w:rPr>
        <w:t>their individual assessed needs</w:t>
      </w:r>
    </w:p>
    <w:p w:rsidR="006A3DE8" w:rsidRPr="00457A24" w:rsidRDefault="006A3DE8" w:rsidP="00F21466">
      <w:pPr>
        <w:numPr>
          <w:ilvl w:val="0"/>
          <w:numId w:val="8"/>
        </w:numPr>
        <w:tabs>
          <w:tab w:val="clear" w:pos="720"/>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Ensure that Bexley is ambitious in seeking legal permanence for all children</w:t>
      </w:r>
      <w:r w:rsidR="00537D8C" w:rsidRPr="00457A24">
        <w:rPr>
          <w:rFonts w:asciiTheme="minorHAnsi" w:hAnsiTheme="minorHAnsi" w:cs="Arial"/>
          <w:sz w:val="24"/>
          <w:szCs w:val="24"/>
        </w:rPr>
        <w:t xml:space="preserve"> and that</w:t>
      </w:r>
      <w:r w:rsidRPr="00457A24">
        <w:rPr>
          <w:rFonts w:asciiTheme="minorHAnsi" w:hAnsiTheme="minorHAnsi" w:cs="Arial"/>
          <w:sz w:val="24"/>
          <w:szCs w:val="24"/>
        </w:rPr>
        <w:t xml:space="preserve"> adoption </w:t>
      </w:r>
      <w:r w:rsidR="00537D8C" w:rsidRPr="00457A24">
        <w:rPr>
          <w:rFonts w:asciiTheme="minorHAnsi" w:hAnsiTheme="minorHAnsi" w:cs="Arial"/>
          <w:sz w:val="24"/>
          <w:szCs w:val="24"/>
        </w:rPr>
        <w:t xml:space="preserve">is pursued for all children, regardless of their age, </w:t>
      </w:r>
      <w:r w:rsidRPr="00457A24">
        <w:rPr>
          <w:rFonts w:asciiTheme="minorHAnsi" w:hAnsiTheme="minorHAnsi" w:cs="Arial"/>
          <w:sz w:val="24"/>
          <w:szCs w:val="24"/>
        </w:rPr>
        <w:t>unless there is clear evidence to suggest that this is n</w:t>
      </w:r>
      <w:r w:rsidR="00F62AD0" w:rsidRPr="00457A24">
        <w:rPr>
          <w:rFonts w:asciiTheme="minorHAnsi" w:hAnsiTheme="minorHAnsi" w:cs="Arial"/>
          <w:sz w:val="24"/>
          <w:szCs w:val="24"/>
        </w:rPr>
        <w:t>ot in the child’s best interest</w:t>
      </w:r>
    </w:p>
    <w:p w:rsidR="006A3DE8" w:rsidRPr="00457A24" w:rsidRDefault="006A3DE8" w:rsidP="00F21466">
      <w:pPr>
        <w:numPr>
          <w:ilvl w:val="0"/>
          <w:numId w:val="8"/>
        </w:numPr>
        <w:tabs>
          <w:tab w:val="clear" w:pos="720"/>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Avoid drift and delay when securing long term permanent placements for children with the most suitable carer.  This can include adoption, Connected Persons, Special Guardians, foster car</w:t>
      </w:r>
      <w:r w:rsidR="00F62AD0" w:rsidRPr="00457A24">
        <w:rPr>
          <w:rFonts w:asciiTheme="minorHAnsi" w:hAnsiTheme="minorHAnsi" w:cs="Arial"/>
          <w:sz w:val="24"/>
          <w:szCs w:val="24"/>
        </w:rPr>
        <w:t>ers, and residential placements</w:t>
      </w:r>
    </w:p>
    <w:p w:rsidR="006A3DE8" w:rsidRPr="00457A24" w:rsidRDefault="004101CF" w:rsidP="00F21466">
      <w:pPr>
        <w:numPr>
          <w:ilvl w:val="0"/>
          <w:numId w:val="8"/>
        </w:numPr>
        <w:tabs>
          <w:tab w:val="clear" w:pos="720"/>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lastRenderedPageBreak/>
        <w:t xml:space="preserve">Agree residential placements as permanent living arrangements where there is an up to date assessment and care plan indicating this is in a young person’s best interests and will allow them to flourish.  Young people should be encouraged to let panel know their views about the placement.  </w:t>
      </w:r>
      <w:r w:rsidR="006A3DE8" w:rsidRPr="00457A24">
        <w:rPr>
          <w:rFonts w:asciiTheme="minorHAnsi" w:hAnsiTheme="minorHAnsi" w:cs="Arial"/>
          <w:sz w:val="24"/>
          <w:szCs w:val="24"/>
        </w:rPr>
        <w:t xml:space="preserve">The </w:t>
      </w:r>
      <w:r w:rsidRPr="00457A24">
        <w:rPr>
          <w:rFonts w:asciiTheme="minorHAnsi" w:hAnsiTheme="minorHAnsi" w:cs="Arial"/>
          <w:sz w:val="24"/>
          <w:szCs w:val="24"/>
        </w:rPr>
        <w:t>Independent Reviewing Officer (</w:t>
      </w:r>
      <w:r w:rsidR="006A3DE8" w:rsidRPr="00457A24">
        <w:rPr>
          <w:rFonts w:asciiTheme="minorHAnsi" w:hAnsiTheme="minorHAnsi" w:cs="Arial"/>
          <w:sz w:val="24"/>
          <w:szCs w:val="24"/>
        </w:rPr>
        <w:t>IRO</w:t>
      </w:r>
      <w:r w:rsidRPr="00457A24">
        <w:rPr>
          <w:rFonts w:asciiTheme="minorHAnsi" w:hAnsiTheme="minorHAnsi" w:cs="Arial"/>
          <w:sz w:val="24"/>
          <w:szCs w:val="24"/>
        </w:rPr>
        <w:t>)</w:t>
      </w:r>
      <w:r w:rsidR="006A3DE8" w:rsidRPr="00457A24">
        <w:rPr>
          <w:rFonts w:asciiTheme="minorHAnsi" w:hAnsiTheme="minorHAnsi" w:cs="Arial"/>
          <w:sz w:val="24"/>
          <w:szCs w:val="24"/>
        </w:rPr>
        <w:t xml:space="preserve"> must be in agreement with the plan for long </w:t>
      </w:r>
      <w:r w:rsidR="0044524C" w:rsidRPr="00457A24">
        <w:rPr>
          <w:rFonts w:asciiTheme="minorHAnsi" w:hAnsiTheme="minorHAnsi" w:cs="Arial"/>
          <w:sz w:val="24"/>
          <w:szCs w:val="24"/>
        </w:rPr>
        <w:t>term care in a residential unit</w:t>
      </w:r>
      <w:r w:rsidR="006A3DE8" w:rsidRPr="00457A24">
        <w:rPr>
          <w:rFonts w:asciiTheme="minorHAnsi" w:hAnsiTheme="minorHAnsi" w:cs="Arial"/>
          <w:sz w:val="24"/>
          <w:szCs w:val="24"/>
        </w:rPr>
        <w:t xml:space="preserve">.)  These cases must be placed before </w:t>
      </w:r>
      <w:r w:rsidR="0044524C" w:rsidRPr="00457A24">
        <w:rPr>
          <w:rFonts w:asciiTheme="minorHAnsi" w:hAnsiTheme="minorHAnsi" w:cs="Arial"/>
          <w:sz w:val="24"/>
          <w:szCs w:val="24"/>
        </w:rPr>
        <w:t xml:space="preserve">permanence </w:t>
      </w:r>
      <w:r w:rsidR="006A3DE8" w:rsidRPr="00457A24">
        <w:rPr>
          <w:rFonts w:asciiTheme="minorHAnsi" w:hAnsiTheme="minorHAnsi" w:cs="Arial"/>
          <w:sz w:val="24"/>
          <w:szCs w:val="24"/>
        </w:rPr>
        <w:t>panel wi</w:t>
      </w:r>
      <w:r w:rsidR="0044524C" w:rsidRPr="00457A24">
        <w:rPr>
          <w:rFonts w:asciiTheme="minorHAnsi" w:hAnsiTheme="minorHAnsi" w:cs="Arial"/>
          <w:sz w:val="24"/>
          <w:szCs w:val="24"/>
        </w:rPr>
        <w:t>thin 28 days</w:t>
      </w:r>
      <w:r w:rsidR="00F81953" w:rsidRPr="00457A24">
        <w:rPr>
          <w:rFonts w:asciiTheme="minorHAnsi" w:hAnsiTheme="minorHAnsi" w:cs="Arial"/>
          <w:sz w:val="24"/>
          <w:szCs w:val="24"/>
        </w:rPr>
        <w:t xml:space="preserve"> of the placement</w:t>
      </w:r>
      <w:r w:rsidR="006A3DE8" w:rsidRPr="00457A24">
        <w:rPr>
          <w:rFonts w:asciiTheme="minorHAnsi" w:hAnsiTheme="minorHAnsi" w:cs="Arial"/>
          <w:sz w:val="24"/>
          <w:szCs w:val="24"/>
        </w:rPr>
        <w:t xml:space="preserve"> commencing for review and monitoring</w:t>
      </w:r>
      <w:proofErr w:type="gramStart"/>
      <w:r w:rsidR="006A3DE8" w:rsidRPr="00457A24">
        <w:rPr>
          <w:rFonts w:asciiTheme="minorHAnsi" w:hAnsiTheme="minorHAnsi" w:cs="Arial"/>
          <w:sz w:val="24"/>
          <w:szCs w:val="24"/>
        </w:rPr>
        <w:t>..</w:t>
      </w:r>
      <w:proofErr w:type="gramEnd"/>
      <w:r w:rsidR="006A3DE8" w:rsidRPr="00457A24">
        <w:rPr>
          <w:rFonts w:asciiTheme="minorHAnsi" w:hAnsiTheme="minorHAnsi" w:cs="Arial"/>
          <w:sz w:val="24"/>
          <w:szCs w:val="24"/>
        </w:rPr>
        <w:t xml:space="preserve"> Such a change of plan wi</w:t>
      </w:r>
      <w:r w:rsidR="0044524C" w:rsidRPr="00457A24">
        <w:rPr>
          <w:rFonts w:asciiTheme="minorHAnsi" w:hAnsiTheme="minorHAnsi" w:cs="Arial"/>
          <w:sz w:val="24"/>
          <w:szCs w:val="24"/>
        </w:rPr>
        <w:t>ll be fo</w:t>
      </w:r>
      <w:r w:rsidR="00F62AD0" w:rsidRPr="00457A24">
        <w:rPr>
          <w:rFonts w:asciiTheme="minorHAnsi" w:hAnsiTheme="minorHAnsi" w:cs="Arial"/>
          <w:sz w:val="24"/>
          <w:szCs w:val="24"/>
        </w:rPr>
        <w:t>rmally recorded on Liquid Logic</w:t>
      </w:r>
    </w:p>
    <w:p w:rsidR="006A3DE8" w:rsidRPr="00457A24" w:rsidRDefault="0039685C" w:rsidP="00F21466">
      <w:pPr>
        <w:numPr>
          <w:ilvl w:val="0"/>
          <w:numId w:val="8"/>
        </w:numPr>
        <w:tabs>
          <w:tab w:val="clear" w:pos="720"/>
          <w:tab w:val="num" w:pos="993"/>
        </w:tabs>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Review any child</w:t>
      </w:r>
      <w:r w:rsidR="006A3DE8" w:rsidRPr="00457A24">
        <w:rPr>
          <w:rFonts w:asciiTheme="minorHAnsi" w:hAnsiTheme="minorHAnsi" w:cs="Arial"/>
          <w:sz w:val="24"/>
          <w:szCs w:val="24"/>
        </w:rPr>
        <w:t xml:space="preserve"> </w:t>
      </w:r>
      <w:r w:rsidR="004101CF" w:rsidRPr="00457A24">
        <w:rPr>
          <w:rFonts w:asciiTheme="minorHAnsi" w:hAnsiTheme="minorHAnsi" w:cs="Arial"/>
          <w:sz w:val="24"/>
          <w:szCs w:val="24"/>
        </w:rPr>
        <w:t xml:space="preserve">or young person </w:t>
      </w:r>
      <w:r w:rsidR="006A3DE8" w:rsidRPr="00457A24">
        <w:rPr>
          <w:rFonts w:asciiTheme="minorHAnsi" w:hAnsiTheme="minorHAnsi" w:cs="Arial"/>
          <w:sz w:val="24"/>
          <w:szCs w:val="24"/>
        </w:rPr>
        <w:t xml:space="preserve">referred to it by the allocated IRO </w:t>
      </w:r>
      <w:r w:rsidR="00217E47" w:rsidRPr="00457A24">
        <w:rPr>
          <w:rFonts w:asciiTheme="minorHAnsi" w:hAnsiTheme="minorHAnsi" w:cs="Arial"/>
          <w:sz w:val="24"/>
          <w:szCs w:val="24"/>
        </w:rPr>
        <w:t xml:space="preserve">or any other interested professional </w:t>
      </w:r>
      <w:r w:rsidR="006A3DE8" w:rsidRPr="00457A24">
        <w:rPr>
          <w:rFonts w:asciiTheme="minorHAnsi" w:hAnsiTheme="minorHAnsi" w:cs="Arial"/>
          <w:sz w:val="24"/>
          <w:szCs w:val="24"/>
        </w:rPr>
        <w:t>if they are concerned that suitable permanence options are not being robustly explore</w:t>
      </w:r>
      <w:r w:rsidR="00F62AD0" w:rsidRPr="00457A24">
        <w:rPr>
          <w:rFonts w:asciiTheme="minorHAnsi" w:hAnsiTheme="minorHAnsi" w:cs="Arial"/>
          <w:sz w:val="24"/>
          <w:szCs w:val="24"/>
        </w:rPr>
        <w:t>d for a child or young person</w:t>
      </w:r>
    </w:p>
    <w:p w:rsidR="00A87C9A" w:rsidRPr="00457A24" w:rsidRDefault="006A3DE8" w:rsidP="00F21466">
      <w:pPr>
        <w:numPr>
          <w:ilvl w:val="0"/>
          <w:numId w:val="8"/>
        </w:numPr>
        <w:tabs>
          <w:tab w:val="clear" w:pos="720"/>
          <w:tab w:val="num" w:pos="993"/>
        </w:tabs>
        <w:spacing w:after="200" w:line="24" w:lineRule="atLeast"/>
        <w:ind w:left="993"/>
        <w:jc w:val="both"/>
        <w:rPr>
          <w:rFonts w:asciiTheme="minorHAnsi" w:hAnsiTheme="minorHAnsi" w:cs="Arial"/>
          <w:sz w:val="24"/>
          <w:szCs w:val="24"/>
        </w:rPr>
      </w:pPr>
      <w:r w:rsidRPr="00457A24">
        <w:rPr>
          <w:rFonts w:asciiTheme="minorHAnsi" w:hAnsiTheme="minorHAnsi" w:cs="Arial"/>
          <w:sz w:val="24"/>
          <w:szCs w:val="24"/>
        </w:rPr>
        <w:t xml:space="preserve">Refer </w:t>
      </w:r>
      <w:r w:rsidR="0039685C" w:rsidRPr="00457A24">
        <w:rPr>
          <w:rFonts w:asciiTheme="minorHAnsi" w:hAnsiTheme="minorHAnsi" w:cs="Arial"/>
          <w:sz w:val="24"/>
          <w:szCs w:val="24"/>
        </w:rPr>
        <w:t>children</w:t>
      </w:r>
      <w:r w:rsidR="004101CF" w:rsidRPr="00457A24">
        <w:rPr>
          <w:rFonts w:asciiTheme="minorHAnsi" w:hAnsiTheme="minorHAnsi" w:cs="Arial"/>
          <w:sz w:val="24"/>
          <w:szCs w:val="24"/>
        </w:rPr>
        <w:t xml:space="preserve"> or young people </w:t>
      </w:r>
      <w:r w:rsidR="00AD45EB" w:rsidRPr="00457A24">
        <w:rPr>
          <w:rFonts w:asciiTheme="minorHAnsi" w:hAnsiTheme="minorHAnsi" w:cs="Arial"/>
          <w:sz w:val="24"/>
          <w:szCs w:val="24"/>
        </w:rPr>
        <w:t xml:space="preserve">and set timescales of when </w:t>
      </w:r>
      <w:r w:rsidR="00217E47" w:rsidRPr="00457A24">
        <w:rPr>
          <w:rFonts w:asciiTheme="minorHAnsi" w:hAnsiTheme="minorHAnsi" w:cs="Arial"/>
          <w:sz w:val="24"/>
          <w:szCs w:val="24"/>
        </w:rPr>
        <w:t>permanence</w:t>
      </w:r>
      <w:r w:rsidR="00AD45EB" w:rsidRPr="00457A24">
        <w:rPr>
          <w:rFonts w:asciiTheme="minorHAnsi" w:hAnsiTheme="minorHAnsi" w:cs="Arial"/>
          <w:sz w:val="24"/>
          <w:szCs w:val="24"/>
        </w:rPr>
        <w:t xml:space="preserve"> plan re</w:t>
      </w:r>
      <w:r w:rsidR="00F62AD0" w:rsidRPr="00457A24">
        <w:rPr>
          <w:rFonts w:asciiTheme="minorHAnsi" w:hAnsiTheme="minorHAnsi" w:cs="Arial"/>
          <w:sz w:val="24"/>
          <w:szCs w:val="24"/>
        </w:rPr>
        <w:t>view meetings should take place</w:t>
      </w:r>
      <w:r w:rsidR="004101CF" w:rsidRPr="00457A24">
        <w:rPr>
          <w:rFonts w:asciiTheme="minorHAnsi" w:hAnsiTheme="minorHAnsi" w:cs="Arial"/>
          <w:sz w:val="24"/>
          <w:szCs w:val="24"/>
        </w:rPr>
        <w:t xml:space="preserve"> for them</w:t>
      </w:r>
    </w:p>
    <w:p w:rsidR="00E75F76" w:rsidRPr="00457A24" w:rsidRDefault="00E75F76" w:rsidP="00F21466">
      <w:pPr>
        <w:numPr>
          <w:ilvl w:val="0"/>
          <w:numId w:val="8"/>
        </w:numPr>
        <w:tabs>
          <w:tab w:val="clear" w:pos="720"/>
          <w:tab w:val="num" w:pos="993"/>
        </w:tabs>
        <w:spacing w:after="200" w:line="24" w:lineRule="atLeast"/>
        <w:ind w:left="993"/>
        <w:jc w:val="both"/>
        <w:rPr>
          <w:rFonts w:asciiTheme="minorHAnsi" w:hAnsiTheme="minorHAnsi" w:cs="Arial"/>
          <w:sz w:val="24"/>
          <w:szCs w:val="24"/>
        </w:rPr>
      </w:pPr>
      <w:r w:rsidRPr="00457A24">
        <w:rPr>
          <w:rFonts w:asciiTheme="minorHAnsi" w:hAnsiTheme="minorHAnsi" w:cs="Arial"/>
          <w:sz w:val="24"/>
          <w:szCs w:val="24"/>
        </w:rPr>
        <w:t xml:space="preserve">Consider those care plans where the plan is a change away from adoption and make recommendations before the change </w:t>
      </w:r>
      <w:r w:rsidR="00F62AD0" w:rsidRPr="00457A24">
        <w:rPr>
          <w:rFonts w:asciiTheme="minorHAnsi" w:hAnsiTheme="minorHAnsi" w:cs="Arial"/>
          <w:sz w:val="24"/>
          <w:szCs w:val="24"/>
        </w:rPr>
        <w:t>is considered at adoption panel</w:t>
      </w:r>
    </w:p>
    <w:p w:rsidR="00E75F76" w:rsidRPr="00457A24" w:rsidRDefault="00E75F76" w:rsidP="00F21466">
      <w:pPr>
        <w:numPr>
          <w:ilvl w:val="0"/>
          <w:numId w:val="8"/>
        </w:numPr>
        <w:tabs>
          <w:tab w:val="clear" w:pos="720"/>
          <w:tab w:val="num" w:pos="993"/>
        </w:tabs>
        <w:spacing w:after="200" w:line="24" w:lineRule="atLeast"/>
        <w:ind w:left="993"/>
        <w:jc w:val="both"/>
        <w:rPr>
          <w:rFonts w:asciiTheme="minorHAnsi" w:hAnsiTheme="minorHAnsi" w:cs="Arial"/>
          <w:sz w:val="24"/>
          <w:szCs w:val="24"/>
        </w:rPr>
      </w:pPr>
      <w:r w:rsidRPr="00457A24">
        <w:rPr>
          <w:rFonts w:asciiTheme="minorHAnsi" w:hAnsiTheme="minorHAnsi" w:cs="Arial"/>
          <w:sz w:val="24"/>
          <w:szCs w:val="24"/>
        </w:rPr>
        <w:t>Consider sibling together/apart assessments and agree plans</w:t>
      </w:r>
      <w:r w:rsidR="007E664D" w:rsidRPr="00457A24">
        <w:rPr>
          <w:rFonts w:asciiTheme="minorHAnsi" w:hAnsiTheme="minorHAnsi" w:cs="Arial"/>
          <w:sz w:val="24"/>
          <w:szCs w:val="24"/>
        </w:rPr>
        <w:t xml:space="preserve"> for separation of siblings following a review of all the rele</w:t>
      </w:r>
      <w:r w:rsidR="00F62AD0" w:rsidRPr="00457A24">
        <w:rPr>
          <w:rFonts w:asciiTheme="minorHAnsi" w:hAnsiTheme="minorHAnsi" w:cs="Arial"/>
          <w:sz w:val="24"/>
          <w:szCs w:val="24"/>
        </w:rPr>
        <w:t>vant assessments and care plans</w:t>
      </w:r>
    </w:p>
    <w:p w:rsidR="00F74FF7" w:rsidRPr="00457A24" w:rsidRDefault="00F74FF7" w:rsidP="00F74FF7">
      <w:pPr>
        <w:numPr>
          <w:ilvl w:val="0"/>
          <w:numId w:val="8"/>
        </w:numPr>
        <w:tabs>
          <w:tab w:val="clear" w:pos="720"/>
          <w:tab w:val="num" w:pos="993"/>
        </w:tabs>
        <w:spacing w:after="200" w:line="24" w:lineRule="atLeast"/>
        <w:ind w:left="993"/>
        <w:jc w:val="both"/>
        <w:rPr>
          <w:rFonts w:asciiTheme="minorHAnsi" w:hAnsiTheme="minorHAnsi" w:cs="Arial"/>
          <w:sz w:val="24"/>
          <w:szCs w:val="24"/>
        </w:rPr>
      </w:pPr>
      <w:r w:rsidRPr="00457A24">
        <w:rPr>
          <w:rFonts w:asciiTheme="minorHAnsi" w:hAnsiTheme="minorHAnsi" w:cs="Arial"/>
          <w:sz w:val="24"/>
          <w:szCs w:val="24"/>
        </w:rPr>
        <w:t>Ensure that the presenting practitioner and team have always explored how we can work in partnership with the family network to secure permanence for children within their family and their wider network. This will include reviewing whether family network meetings have been utilised and whether any of the other reunification processes available have been sourced. This will include but is not limited to joint work with the Staying Together team, a referral to the MST/FFT programme and work with the looked after service reunification service.</w:t>
      </w:r>
    </w:p>
    <w:p w:rsidR="006C614C" w:rsidRPr="00457A24" w:rsidRDefault="00F62AD0"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Quorate</w:t>
      </w:r>
      <w:r w:rsidR="00A87C9A" w:rsidRPr="00457A24">
        <w:rPr>
          <w:rFonts w:asciiTheme="minorHAnsi" w:hAnsiTheme="minorHAnsi" w:cs="Arial"/>
          <w:sz w:val="24"/>
          <w:szCs w:val="24"/>
        </w:rPr>
        <w:t xml:space="preserve"> for the panel will be the chair and at least two additional panel members.  Panel members should not exceed eight for any given meeting.</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6C614C" w:rsidRPr="00457A24" w:rsidRDefault="00A87C9A"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Panel members must declare any involvement or pre-existing knowledge of a case being presented in the meeting.  </w:t>
      </w:r>
    </w:p>
    <w:p w:rsidR="006C614C" w:rsidRPr="00457A24" w:rsidRDefault="006C614C" w:rsidP="006C614C">
      <w:pPr>
        <w:pStyle w:val="ListParagraph"/>
        <w:rPr>
          <w:rFonts w:asciiTheme="minorHAnsi" w:hAnsiTheme="minorHAnsi" w:cs="Arial"/>
          <w:sz w:val="24"/>
          <w:szCs w:val="24"/>
        </w:rPr>
      </w:pPr>
    </w:p>
    <w:p w:rsidR="00A87C9A" w:rsidRPr="00457A24" w:rsidRDefault="00712E1F" w:rsidP="00F21466">
      <w:pPr>
        <w:pStyle w:val="ListParagraph"/>
        <w:numPr>
          <w:ilvl w:val="1"/>
          <w:numId w:val="5"/>
        </w:numPr>
        <w:tabs>
          <w:tab w:val="left" w:pos="567"/>
          <w:tab w:val="right" w:leader="dot" w:pos="9214"/>
        </w:tabs>
        <w:spacing w:line="24" w:lineRule="atLeast"/>
        <w:rPr>
          <w:rFonts w:asciiTheme="minorHAnsi" w:hAnsiTheme="minorHAnsi" w:cs="Arial"/>
          <w:b/>
          <w:sz w:val="24"/>
          <w:szCs w:val="24"/>
        </w:rPr>
      </w:pPr>
      <w:r w:rsidRPr="00457A24">
        <w:rPr>
          <w:rFonts w:asciiTheme="minorHAnsi" w:hAnsiTheme="minorHAnsi" w:cs="Arial"/>
          <w:b/>
          <w:sz w:val="24"/>
          <w:szCs w:val="24"/>
        </w:rPr>
        <w:t xml:space="preserve">The </w:t>
      </w:r>
      <w:r w:rsidR="00F43C86" w:rsidRPr="00457A24">
        <w:rPr>
          <w:rFonts w:asciiTheme="minorHAnsi" w:hAnsiTheme="minorHAnsi" w:cs="Arial"/>
          <w:b/>
          <w:sz w:val="24"/>
          <w:szCs w:val="24"/>
        </w:rPr>
        <w:t>Permanence</w:t>
      </w:r>
      <w:r w:rsidR="00BA6849" w:rsidRPr="00457A24">
        <w:rPr>
          <w:rFonts w:asciiTheme="minorHAnsi" w:hAnsiTheme="minorHAnsi" w:cs="Arial"/>
          <w:b/>
          <w:sz w:val="24"/>
          <w:szCs w:val="24"/>
        </w:rPr>
        <w:t xml:space="preserve"> </w:t>
      </w:r>
      <w:r w:rsidR="0039685C" w:rsidRPr="00457A24">
        <w:rPr>
          <w:rFonts w:asciiTheme="minorHAnsi" w:hAnsiTheme="minorHAnsi" w:cs="Arial"/>
          <w:b/>
          <w:sz w:val="24"/>
          <w:szCs w:val="24"/>
        </w:rPr>
        <w:t>panel will review children</w:t>
      </w:r>
      <w:r w:rsidRPr="00457A24">
        <w:rPr>
          <w:rFonts w:asciiTheme="minorHAnsi" w:hAnsiTheme="minorHAnsi" w:cs="Arial"/>
          <w:b/>
          <w:sz w:val="24"/>
          <w:szCs w:val="24"/>
        </w:rPr>
        <w:t xml:space="preserve"> in the following circumstances:</w:t>
      </w:r>
    </w:p>
    <w:p w:rsidR="00712E1F" w:rsidRPr="00457A24" w:rsidRDefault="00712E1F" w:rsidP="00E67B7B">
      <w:pPr>
        <w:tabs>
          <w:tab w:val="right" w:leader="dot" w:pos="9214"/>
        </w:tabs>
        <w:spacing w:line="24" w:lineRule="atLeast"/>
        <w:rPr>
          <w:rFonts w:asciiTheme="minorHAnsi" w:hAnsiTheme="minorHAnsi" w:cs="Arial"/>
          <w:sz w:val="24"/>
          <w:szCs w:val="24"/>
        </w:rPr>
      </w:pPr>
    </w:p>
    <w:p w:rsidR="00F43C86" w:rsidRPr="00457A24" w:rsidRDefault="00F43C86"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 xml:space="preserve">Legal planning meetings </w:t>
      </w:r>
      <w:r w:rsidR="00DD52C9" w:rsidRPr="00457A24">
        <w:rPr>
          <w:rFonts w:asciiTheme="minorHAnsi" w:hAnsiTheme="minorHAnsi" w:cs="Arial"/>
          <w:sz w:val="24"/>
          <w:szCs w:val="24"/>
        </w:rPr>
        <w:t xml:space="preserve">(LPM) </w:t>
      </w:r>
      <w:r w:rsidRPr="00457A24">
        <w:rPr>
          <w:rFonts w:asciiTheme="minorHAnsi" w:hAnsiTheme="minorHAnsi" w:cs="Arial"/>
          <w:sz w:val="24"/>
          <w:szCs w:val="24"/>
        </w:rPr>
        <w:t>will refer all cases where care proceedings have been initiated</w:t>
      </w:r>
      <w:r w:rsidR="0039685C" w:rsidRPr="00457A24">
        <w:rPr>
          <w:rFonts w:asciiTheme="minorHAnsi" w:hAnsiTheme="minorHAnsi" w:cs="Arial"/>
          <w:sz w:val="24"/>
          <w:szCs w:val="24"/>
        </w:rPr>
        <w:t xml:space="preserve"> and adoption may be an outcome</w:t>
      </w:r>
    </w:p>
    <w:p w:rsidR="00F43C86" w:rsidRPr="00457A24" w:rsidRDefault="00262B6C"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 xml:space="preserve">A permanence planning meeting will be convened </w:t>
      </w:r>
      <w:r w:rsidR="0039685C" w:rsidRPr="00457A24">
        <w:rPr>
          <w:rFonts w:asciiTheme="minorHAnsi" w:hAnsiTheme="minorHAnsi" w:cs="Arial"/>
          <w:sz w:val="24"/>
          <w:szCs w:val="24"/>
        </w:rPr>
        <w:t xml:space="preserve">for </w:t>
      </w:r>
      <w:r w:rsidRPr="00457A24">
        <w:rPr>
          <w:rFonts w:asciiTheme="minorHAnsi" w:hAnsiTheme="minorHAnsi" w:cs="Arial"/>
          <w:sz w:val="24"/>
          <w:szCs w:val="24"/>
        </w:rPr>
        <w:t xml:space="preserve">all children and young people who become </w:t>
      </w:r>
      <w:r w:rsidR="0039685C" w:rsidRPr="00457A24">
        <w:rPr>
          <w:rFonts w:asciiTheme="minorHAnsi" w:hAnsiTheme="minorHAnsi" w:cs="Arial"/>
          <w:sz w:val="24"/>
          <w:szCs w:val="24"/>
        </w:rPr>
        <w:t xml:space="preserve">looked after </w:t>
      </w:r>
      <w:r w:rsidRPr="00457A24">
        <w:rPr>
          <w:rFonts w:asciiTheme="minorHAnsi" w:hAnsiTheme="minorHAnsi" w:cs="Arial"/>
          <w:sz w:val="24"/>
          <w:szCs w:val="24"/>
        </w:rPr>
        <w:t>within 4 weeks</w:t>
      </w:r>
      <w:r w:rsidR="0039685C" w:rsidRPr="00457A24">
        <w:rPr>
          <w:rFonts w:asciiTheme="minorHAnsi" w:hAnsiTheme="minorHAnsi" w:cs="Arial"/>
          <w:sz w:val="24"/>
          <w:szCs w:val="24"/>
        </w:rPr>
        <w:t>. The panel chair will then refer all children</w:t>
      </w:r>
      <w:r w:rsidRPr="00457A24">
        <w:rPr>
          <w:rFonts w:asciiTheme="minorHAnsi" w:hAnsiTheme="minorHAnsi" w:cs="Arial"/>
          <w:sz w:val="24"/>
          <w:szCs w:val="24"/>
        </w:rPr>
        <w:t xml:space="preserve"> to the permanence panel to ensure there is robust </w:t>
      </w:r>
      <w:r w:rsidR="00F43C86" w:rsidRPr="00457A24">
        <w:rPr>
          <w:rFonts w:asciiTheme="minorHAnsi" w:hAnsiTheme="minorHAnsi" w:cs="Arial"/>
          <w:sz w:val="24"/>
          <w:szCs w:val="24"/>
        </w:rPr>
        <w:t xml:space="preserve">planning activity for </w:t>
      </w:r>
      <w:r w:rsidR="00E37B2A" w:rsidRPr="00457A24">
        <w:rPr>
          <w:rFonts w:asciiTheme="minorHAnsi" w:hAnsiTheme="minorHAnsi" w:cs="Arial"/>
          <w:sz w:val="24"/>
          <w:szCs w:val="24"/>
        </w:rPr>
        <w:t xml:space="preserve">all </w:t>
      </w:r>
      <w:r w:rsidR="0039685C" w:rsidRPr="00457A24">
        <w:rPr>
          <w:rFonts w:asciiTheme="minorHAnsi" w:hAnsiTheme="minorHAnsi" w:cs="Arial"/>
          <w:sz w:val="24"/>
          <w:szCs w:val="24"/>
        </w:rPr>
        <w:t>children looked after</w:t>
      </w:r>
      <w:r w:rsidR="007E664D" w:rsidRPr="00457A24">
        <w:rPr>
          <w:rFonts w:asciiTheme="minorHAnsi" w:hAnsiTheme="minorHAnsi" w:cs="Arial"/>
          <w:sz w:val="24"/>
          <w:szCs w:val="24"/>
        </w:rPr>
        <w:t xml:space="preserve"> </w:t>
      </w:r>
      <w:r w:rsidR="00E940BF" w:rsidRPr="00457A24">
        <w:rPr>
          <w:rFonts w:asciiTheme="minorHAnsi" w:hAnsiTheme="minorHAnsi" w:cs="Arial"/>
          <w:b/>
          <w:i/>
          <w:sz w:val="24"/>
          <w:szCs w:val="24"/>
        </w:rPr>
        <w:t xml:space="preserve"> </w:t>
      </w:r>
    </w:p>
    <w:p w:rsidR="00F43C86" w:rsidRPr="00457A24" w:rsidRDefault="0039685C"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Independent Reviewing Officers (IROs) can refer children</w:t>
      </w:r>
      <w:r w:rsidR="00F43C86" w:rsidRPr="00457A24">
        <w:rPr>
          <w:rFonts w:asciiTheme="minorHAnsi" w:hAnsiTheme="minorHAnsi" w:cs="Arial"/>
          <w:sz w:val="24"/>
          <w:szCs w:val="24"/>
        </w:rPr>
        <w:t xml:space="preserve"> where they believe there has been drift in the decision making and permanency planning proces</w:t>
      </w:r>
      <w:r w:rsidR="00E37B2A" w:rsidRPr="00457A24">
        <w:rPr>
          <w:rFonts w:asciiTheme="minorHAnsi" w:hAnsiTheme="minorHAnsi" w:cs="Arial"/>
          <w:sz w:val="24"/>
          <w:szCs w:val="24"/>
        </w:rPr>
        <w:t>ses for a child or young person. Where this happens the IRO is expected to complete the referral to panel in c</w:t>
      </w:r>
      <w:r w:rsidRPr="00457A24">
        <w:rPr>
          <w:rFonts w:asciiTheme="minorHAnsi" w:hAnsiTheme="minorHAnsi" w:cs="Arial"/>
          <w:sz w:val="24"/>
          <w:szCs w:val="24"/>
        </w:rPr>
        <w:t>onjunction with</w:t>
      </w:r>
      <w:r w:rsidR="00CD08D0" w:rsidRPr="00457A24">
        <w:rPr>
          <w:rFonts w:asciiTheme="minorHAnsi" w:hAnsiTheme="minorHAnsi" w:cs="Arial"/>
          <w:sz w:val="24"/>
          <w:szCs w:val="24"/>
        </w:rPr>
        <w:t xml:space="preserve"> </w:t>
      </w:r>
      <w:r w:rsidRPr="00457A24">
        <w:rPr>
          <w:rFonts w:asciiTheme="minorHAnsi" w:hAnsiTheme="minorHAnsi" w:cs="Arial"/>
          <w:sz w:val="24"/>
          <w:szCs w:val="24"/>
        </w:rPr>
        <w:t>the allocated social worker</w:t>
      </w:r>
      <w:r w:rsidR="00E37B2A" w:rsidRPr="00457A24">
        <w:rPr>
          <w:rFonts w:asciiTheme="minorHAnsi" w:hAnsiTheme="minorHAnsi" w:cs="Arial"/>
          <w:sz w:val="24"/>
          <w:szCs w:val="24"/>
        </w:rPr>
        <w:t>, detailing</w:t>
      </w:r>
      <w:r w:rsidRPr="00457A24">
        <w:rPr>
          <w:rFonts w:asciiTheme="minorHAnsi" w:hAnsiTheme="minorHAnsi" w:cs="Arial"/>
          <w:sz w:val="24"/>
          <w:szCs w:val="24"/>
        </w:rPr>
        <w:t xml:space="preserve"> why they have referred the child and where they believe </w:t>
      </w:r>
      <w:r w:rsidR="00E37B2A" w:rsidRPr="00457A24">
        <w:rPr>
          <w:rFonts w:asciiTheme="minorHAnsi" w:hAnsiTheme="minorHAnsi" w:cs="Arial"/>
          <w:sz w:val="24"/>
          <w:szCs w:val="24"/>
        </w:rPr>
        <w:t>there has been drift and delay</w:t>
      </w:r>
    </w:p>
    <w:p w:rsidR="0044524C" w:rsidRPr="00457A24" w:rsidRDefault="0044524C"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lastRenderedPageBreak/>
        <w:t xml:space="preserve">Before the second looked after child review </w:t>
      </w:r>
      <w:r w:rsidR="00D52AA3" w:rsidRPr="00457A24">
        <w:rPr>
          <w:rFonts w:asciiTheme="minorHAnsi" w:hAnsiTheme="minorHAnsi" w:cs="Arial"/>
          <w:sz w:val="24"/>
          <w:szCs w:val="24"/>
        </w:rPr>
        <w:t xml:space="preserve">meeting </w:t>
      </w:r>
      <w:r w:rsidRPr="00457A24">
        <w:rPr>
          <w:rFonts w:asciiTheme="minorHAnsi" w:hAnsiTheme="minorHAnsi" w:cs="Arial"/>
          <w:sz w:val="24"/>
          <w:szCs w:val="24"/>
        </w:rPr>
        <w:t>of any child who has re</w:t>
      </w:r>
      <w:r w:rsidR="0039685C" w:rsidRPr="00457A24">
        <w:rPr>
          <w:rFonts w:asciiTheme="minorHAnsi" w:hAnsiTheme="minorHAnsi" w:cs="Arial"/>
          <w:sz w:val="24"/>
          <w:szCs w:val="24"/>
        </w:rPr>
        <w:t xml:space="preserve">cently begun or </w:t>
      </w:r>
      <w:r w:rsidR="004101CF" w:rsidRPr="00457A24">
        <w:rPr>
          <w:rFonts w:asciiTheme="minorHAnsi" w:hAnsiTheme="minorHAnsi" w:cs="Arial"/>
          <w:sz w:val="24"/>
          <w:szCs w:val="24"/>
        </w:rPr>
        <w:t>changed living arrangements</w:t>
      </w:r>
    </w:p>
    <w:p w:rsidR="005B6A94" w:rsidRPr="00457A24" w:rsidRDefault="005B6A94"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Where there is a likelihood of a pl</w:t>
      </w:r>
      <w:r w:rsidR="0039685C" w:rsidRPr="00457A24">
        <w:rPr>
          <w:rFonts w:asciiTheme="minorHAnsi" w:hAnsiTheme="minorHAnsi" w:cs="Arial"/>
          <w:sz w:val="24"/>
          <w:szCs w:val="24"/>
        </w:rPr>
        <w:t>acement breakdown or disruption</w:t>
      </w:r>
    </w:p>
    <w:p w:rsidR="006B32F5" w:rsidRPr="00457A24" w:rsidRDefault="0039685C"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Any child who is subject of</w:t>
      </w:r>
      <w:r w:rsidR="006B32F5" w:rsidRPr="00457A24">
        <w:rPr>
          <w:rFonts w:asciiTheme="minorHAnsi" w:hAnsiTheme="minorHAnsi" w:cs="Arial"/>
          <w:sz w:val="24"/>
          <w:szCs w:val="24"/>
        </w:rPr>
        <w:t xml:space="preserve"> </w:t>
      </w:r>
      <w:r w:rsidR="004101CF" w:rsidRPr="00457A24">
        <w:rPr>
          <w:rFonts w:asciiTheme="minorHAnsi" w:hAnsiTheme="minorHAnsi" w:cs="Arial"/>
          <w:sz w:val="24"/>
          <w:szCs w:val="24"/>
        </w:rPr>
        <w:t>care proceedings, by</w:t>
      </w:r>
      <w:r w:rsidR="006B32F5" w:rsidRPr="00457A24">
        <w:rPr>
          <w:rFonts w:asciiTheme="minorHAnsi" w:hAnsiTheme="minorHAnsi" w:cs="Arial"/>
          <w:sz w:val="24"/>
          <w:szCs w:val="24"/>
        </w:rPr>
        <w:t xml:space="preserve"> </w:t>
      </w:r>
      <w:r w:rsidR="004101CF" w:rsidRPr="00457A24">
        <w:rPr>
          <w:rFonts w:asciiTheme="minorHAnsi" w:hAnsiTheme="minorHAnsi" w:cs="Arial"/>
          <w:sz w:val="24"/>
          <w:szCs w:val="24"/>
        </w:rPr>
        <w:t xml:space="preserve">week </w:t>
      </w:r>
      <w:r w:rsidR="006B32F5" w:rsidRPr="00457A24">
        <w:rPr>
          <w:rFonts w:asciiTheme="minorHAnsi" w:hAnsiTheme="minorHAnsi" w:cs="Arial"/>
          <w:sz w:val="24"/>
          <w:szCs w:val="24"/>
        </w:rPr>
        <w:t>10</w:t>
      </w:r>
      <w:r w:rsidRPr="00457A24">
        <w:rPr>
          <w:rFonts w:asciiTheme="minorHAnsi" w:hAnsiTheme="minorHAnsi" w:cs="Arial"/>
          <w:sz w:val="24"/>
          <w:szCs w:val="24"/>
        </w:rPr>
        <w:t xml:space="preserve"> </w:t>
      </w:r>
      <w:r w:rsidR="006B32F5" w:rsidRPr="00457A24">
        <w:rPr>
          <w:rFonts w:asciiTheme="minorHAnsi" w:hAnsiTheme="minorHAnsi" w:cs="Arial"/>
          <w:sz w:val="24"/>
          <w:szCs w:val="24"/>
        </w:rPr>
        <w:t>the panel mus</w:t>
      </w:r>
      <w:r w:rsidR="000756F4" w:rsidRPr="00457A24">
        <w:rPr>
          <w:rFonts w:asciiTheme="minorHAnsi" w:hAnsiTheme="minorHAnsi" w:cs="Arial"/>
          <w:sz w:val="24"/>
          <w:szCs w:val="24"/>
        </w:rPr>
        <w:t>t review their latest care plan</w:t>
      </w:r>
    </w:p>
    <w:p w:rsidR="00F43C86" w:rsidRPr="00457A24" w:rsidRDefault="0039685C"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A senior manager</w:t>
      </w:r>
      <w:r w:rsidR="00F43C86" w:rsidRPr="00457A24">
        <w:rPr>
          <w:rFonts w:asciiTheme="minorHAnsi" w:hAnsiTheme="minorHAnsi" w:cs="Arial"/>
          <w:sz w:val="24"/>
          <w:szCs w:val="24"/>
        </w:rPr>
        <w:t xml:space="preserve"> can request </w:t>
      </w:r>
      <w:r w:rsidRPr="00457A24">
        <w:rPr>
          <w:rFonts w:asciiTheme="minorHAnsi" w:hAnsiTheme="minorHAnsi" w:cs="Arial"/>
          <w:sz w:val="24"/>
          <w:szCs w:val="24"/>
        </w:rPr>
        <w:t xml:space="preserve">that </w:t>
      </w:r>
      <w:r w:rsidR="00F43C86" w:rsidRPr="00457A24">
        <w:rPr>
          <w:rFonts w:asciiTheme="minorHAnsi" w:hAnsiTheme="minorHAnsi" w:cs="Arial"/>
          <w:sz w:val="24"/>
          <w:szCs w:val="24"/>
        </w:rPr>
        <w:t>the panel under</w:t>
      </w:r>
      <w:r w:rsidRPr="00457A24">
        <w:rPr>
          <w:rFonts w:asciiTheme="minorHAnsi" w:hAnsiTheme="minorHAnsi" w:cs="Arial"/>
          <w:sz w:val="24"/>
          <w:szCs w:val="24"/>
        </w:rPr>
        <w:t>take a review of a child</w:t>
      </w:r>
      <w:r w:rsidR="004101CF" w:rsidRPr="00457A24">
        <w:rPr>
          <w:rFonts w:asciiTheme="minorHAnsi" w:hAnsiTheme="minorHAnsi" w:cs="Arial"/>
          <w:sz w:val="24"/>
          <w:szCs w:val="24"/>
        </w:rPr>
        <w:t>’s permanence planning</w:t>
      </w:r>
      <w:r w:rsidRPr="00457A24">
        <w:rPr>
          <w:rFonts w:asciiTheme="minorHAnsi" w:hAnsiTheme="minorHAnsi" w:cs="Arial"/>
          <w:sz w:val="24"/>
          <w:szCs w:val="24"/>
        </w:rPr>
        <w:t xml:space="preserve"> to assure themselves </w:t>
      </w:r>
      <w:r w:rsidR="004101CF" w:rsidRPr="00457A24">
        <w:rPr>
          <w:rFonts w:asciiTheme="minorHAnsi" w:hAnsiTheme="minorHAnsi" w:cs="Arial"/>
          <w:sz w:val="24"/>
          <w:szCs w:val="24"/>
        </w:rPr>
        <w:t>that this</w:t>
      </w:r>
      <w:r w:rsidR="00F43C86" w:rsidRPr="00457A24">
        <w:rPr>
          <w:rFonts w:asciiTheme="minorHAnsi" w:hAnsiTheme="minorHAnsi" w:cs="Arial"/>
          <w:sz w:val="24"/>
          <w:szCs w:val="24"/>
        </w:rPr>
        <w:t xml:space="preserve"> planning is robust, timely a</w:t>
      </w:r>
      <w:r w:rsidR="000756F4" w:rsidRPr="00457A24">
        <w:rPr>
          <w:rFonts w:asciiTheme="minorHAnsi" w:hAnsiTheme="minorHAnsi" w:cs="Arial"/>
          <w:sz w:val="24"/>
          <w:szCs w:val="24"/>
        </w:rPr>
        <w:t>nd in the child’s best interest</w:t>
      </w:r>
    </w:p>
    <w:p w:rsidR="00F43C86" w:rsidRPr="00457A24" w:rsidRDefault="00F43C86"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 xml:space="preserve">Resource panel can refer </w:t>
      </w:r>
      <w:r w:rsidR="004101CF" w:rsidRPr="00457A24">
        <w:rPr>
          <w:rFonts w:asciiTheme="minorHAnsi" w:hAnsiTheme="minorHAnsi" w:cs="Arial"/>
          <w:sz w:val="24"/>
          <w:szCs w:val="24"/>
        </w:rPr>
        <w:t>to Permanence Panel any child or young person where they have recently become looked after</w:t>
      </w:r>
      <w:r w:rsidRPr="00457A24">
        <w:rPr>
          <w:rFonts w:asciiTheme="minorHAnsi" w:hAnsiTheme="minorHAnsi" w:cs="Arial"/>
          <w:sz w:val="24"/>
          <w:szCs w:val="24"/>
        </w:rPr>
        <w:t xml:space="preserve"> and a return home is not believed to be</w:t>
      </w:r>
      <w:r w:rsidR="0039685C" w:rsidRPr="00457A24">
        <w:rPr>
          <w:rFonts w:asciiTheme="minorHAnsi" w:hAnsiTheme="minorHAnsi" w:cs="Arial"/>
          <w:sz w:val="24"/>
          <w:szCs w:val="24"/>
        </w:rPr>
        <w:t xml:space="preserve"> possible or viable</w:t>
      </w:r>
      <w:r w:rsidR="000756F4" w:rsidRPr="00457A24">
        <w:rPr>
          <w:rFonts w:asciiTheme="minorHAnsi" w:hAnsiTheme="minorHAnsi" w:cs="Arial"/>
          <w:sz w:val="24"/>
          <w:szCs w:val="24"/>
        </w:rPr>
        <w:t xml:space="preserve"> in the near future</w:t>
      </w:r>
    </w:p>
    <w:p w:rsidR="000756F4" w:rsidRPr="00457A24" w:rsidRDefault="000756F4"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When considering the reunification of a chid back to their parents or carers</w:t>
      </w:r>
    </w:p>
    <w:p w:rsidR="00F43C86" w:rsidRPr="00457A24" w:rsidRDefault="00F43C86" w:rsidP="00F21466">
      <w:pPr>
        <w:numPr>
          <w:ilvl w:val="0"/>
          <w:numId w:val="9"/>
        </w:numPr>
        <w:spacing w:after="200" w:line="276" w:lineRule="auto"/>
        <w:ind w:left="993"/>
        <w:jc w:val="both"/>
        <w:rPr>
          <w:rFonts w:asciiTheme="minorHAnsi" w:hAnsiTheme="minorHAnsi" w:cs="Arial"/>
          <w:sz w:val="24"/>
          <w:szCs w:val="24"/>
        </w:rPr>
      </w:pPr>
      <w:r w:rsidRPr="00457A24">
        <w:rPr>
          <w:rFonts w:asciiTheme="minorHAnsi" w:hAnsiTheme="minorHAnsi" w:cs="Arial"/>
          <w:sz w:val="24"/>
          <w:szCs w:val="24"/>
        </w:rPr>
        <w:t xml:space="preserve">Any Social Care team manager can refer a </w:t>
      </w:r>
      <w:r w:rsidR="004101CF" w:rsidRPr="00457A24">
        <w:rPr>
          <w:rFonts w:asciiTheme="minorHAnsi" w:hAnsiTheme="minorHAnsi" w:cs="Arial"/>
          <w:sz w:val="24"/>
          <w:szCs w:val="24"/>
        </w:rPr>
        <w:t xml:space="preserve">child or young person </w:t>
      </w:r>
      <w:r w:rsidRPr="00457A24">
        <w:rPr>
          <w:rFonts w:asciiTheme="minorHAnsi" w:hAnsiTheme="minorHAnsi" w:cs="Arial"/>
          <w:sz w:val="24"/>
          <w:szCs w:val="24"/>
        </w:rPr>
        <w:t>for review if it is believed that permanence planning has been poor and that there is a risk a child may suffer drift and delay in finding a long term, lov</w:t>
      </w:r>
      <w:r w:rsidR="000756F4" w:rsidRPr="00457A24">
        <w:rPr>
          <w:rFonts w:asciiTheme="minorHAnsi" w:hAnsiTheme="minorHAnsi" w:cs="Arial"/>
          <w:sz w:val="24"/>
          <w:szCs w:val="24"/>
        </w:rPr>
        <w:t>ing and stable care environment</w:t>
      </w:r>
    </w:p>
    <w:p w:rsidR="00712E1F" w:rsidRPr="00457A24" w:rsidRDefault="00712E1F" w:rsidP="00E67B7B">
      <w:pPr>
        <w:tabs>
          <w:tab w:val="right" w:leader="dot" w:pos="9214"/>
        </w:tabs>
        <w:spacing w:line="24" w:lineRule="atLeast"/>
        <w:rPr>
          <w:rFonts w:asciiTheme="minorHAnsi" w:hAnsiTheme="minorHAnsi" w:cs="Arial"/>
          <w:sz w:val="24"/>
          <w:szCs w:val="24"/>
        </w:rPr>
      </w:pPr>
    </w:p>
    <w:p w:rsidR="003078AD" w:rsidRPr="00457A24" w:rsidRDefault="00B032E8" w:rsidP="00E67B7B">
      <w:pPr>
        <w:tabs>
          <w:tab w:val="right" w:leader="dot" w:pos="9214"/>
        </w:tabs>
        <w:spacing w:line="24" w:lineRule="atLeast"/>
        <w:rPr>
          <w:rFonts w:asciiTheme="minorHAnsi" w:hAnsiTheme="minorHAnsi" w:cs="Arial"/>
          <w:b/>
          <w:sz w:val="24"/>
          <w:szCs w:val="24"/>
        </w:rPr>
      </w:pPr>
      <w:r w:rsidRPr="00457A24">
        <w:rPr>
          <w:rFonts w:asciiTheme="minorHAnsi" w:hAnsiTheme="minorHAnsi" w:cs="Arial"/>
          <w:b/>
          <w:sz w:val="24"/>
          <w:szCs w:val="24"/>
        </w:rPr>
        <w:t xml:space="preserve">Referral Process for </w:t>
      </w:r>
      <w:r w:rsidR="003078AD" w:rsidRPr="00457A24">
        <w:rPr>
          <w:rFonts w:asciiTheme="minorHAnsi" w:hAnsiTheme="minorHAnsi" w:cs="Arial"/>
          <w:b/>
          <w:sz w:val="24"/>
          <w:szCs w:val="24"/>
        </w:rPr>
        <w:t>Panel</w:t>
      </w:r>
    </w:p>
    <w:p w:rsidR="003078AD" w:rsidRPr="00457A24" w:rsidRDefault="003078AD" w:rsidP="00E67B7B">
      <w:pPr>
        <w:tabs>
          <w:tab w:val="right" w:leader="dot" w:pos="9214"/>
        </w:tabs>
        <w:spacing w:line="24" w:lineRule="atLeast"/>
        <w:rPr>
          <w:rFonts w:asciiTheme="minorHAnsi" w:hAnsiTheme="minorHAnsi" w:cs="Arial"/>
          <w:sz w:val="24"/>
          <w:szCs w:val="24"/>
        </w:rPr>
      </w:pPr>
    </w:p>
    <w:p w:rsidR="006C614C" w:rsidRPr="00457A24" w:rsidRDefault="00632FE6"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Any child </w:t>
      </w:r>
      <w:r w:rsidR="00992C3B" w:rsidRPr="00457A24">
        <w:rPr>
          <w:rFonts w:asciiTheme="minorHAnsi" w:hAnsiTheme="minorHAnsi" w:cs="Arial"/>
          <w:sz w:val="24"/>
          <w:szCs w:val="24"/>
        </w:rPr>
        <w:t xml:space="preserve">or young person </w:t>
      </w:r>
      <w:r w:rsidRPr="00457A24">
        <w:rPr>
          <w:rFonts w:asciiTheme="minorHAnsi" w:hAnsiTheme="minorHAnsi" w:cs="Arial"/>
          <w:sz w:val="24"/>
          <w:szCs w:val="24"/>
        </w:rPr>
        <w:t>who</w:t>
      </w:r>
      <w:r w:rsidR="003078AD" w:rsidRPr="00457A24">
        <w:rPr>
          <w:rFonts w:asciiTheme="minorHAnsi" w:hAnsiTheme="minorHAnsi" w:cs="Arial"/>
          <w:sz w:val="24"/>
          <w:szCs w:val="24"/>
        </w:rPr>
        <w:t xml:space="preserve"> meets the criteria under </w:t>
      </w:r>
      <w:r w:rsidR="00BA6849" w:rsidRPr="00457A24">
        <w:rPr>
          <w:rFonts w:asciiTheme="minorHAnsi" w:hAnsiTheme="minorHAnsi" w:cs="Arial"/>
          <w:sz w:val="24"/>
          <w:szCs w:val="24"/>
        </w:rPr>
        <w:t>Section 1.</w:t>
      </w:r>
      <w:r w:rsidR="0048646C" w:rsidRPr="00457A24">
        <w:rPr>
          <w:rFonts w:asciiTheme="minorHAnsi" w:hAnsiTheme="minorHAnsi" w:cs="Arial"/>
          <w:sz w:val="24"/>
          <w:szCs w:val="24"/>
        </w:rPr>
        <w:t>4</w:t>
      </w:r>
      <w:r w:rsidR="00BA6849" w:rsidRPr="00457A24">
        <w:rPr>
          <w:rFonts w:asciiTheme="minorHAnsi" w:hAnsiTheme="minorHAnsi" w:cs="Arial"/>
          <w:sz w:val="24"/>
          <w:szCs w:val="24"/>
        </w:rPr>
        <w:t xml:space="preserve"> </w:t>
      </w:r>
      <w:r w:rsidR="00DD52C9" w:rsidRPr="00457A24">
        <w:rPr>
          <w:rFonts w:asciiTheme="minorHAnsi" w:hAnsiTheme="minorHAnsi" w:cs="Arial"/>
          <w:sz w:val="24"/>
          <w:szCs w:val="24"/>
        </w:rPr>
        <w:t>can be referred to permanence</w:t>
      </w:r>
      <w:r w:rsidR="003078AD" w:rsidRPr="00457A24">
        <w:rPr>
          <w:rFonts w:asciiTheme="minorHAnsi" w:hAnsiTheme="minorHAnsi" w:cs="Arial"/>
          <w:sz w:val="24"/>
          <w:szCs w:val="24"/>
        </w:rPr>
        <w:t xml:space="preserve"> panel.  Referrals will be made using the form contained in </w:t>
      </w:r>
      <w:r w:rsidR="00BA6849" w:rsidRPr="00457A24">
        <w:rPr>
          <w:rFonts w:asciiTheme="minorHAnsi" w:hAnsiTheme="minorHAnsi" w:cs="Arial"/>
          <w:sz w:val="24"/>
          <w:szCs w:val="24"/>
        </w:rPr>
        <w:t>Appendix A</w:t>
      </w:r>
      <w:r w:rsidR="003078AD" w:rsidRPr="00457A24">
        <w:rPr>
          <w:rFonts w:asciiTheme="minorHAnsi" w:hAnsiTheme="minorHAnsi" w:cs="Arial"/>
          <w:sz w:val="24"/>
          <w:szCs w:val="24"/>
        </w:rPr>
        <w:t xml:space="preserve"> and can be accessed under forms on Liquid Logic</w:t>
      </w:r>
      <w:r w:rsidR="00E37B2A" w:rsidRPr="00457A24">
        <w:rPr>
          <w:rFonts w:asciiTheme="minorHAnsi" w:hAnsiTheme="minorHAnsi" w:cs="Arial"/>
          <w:sz w:val="24"/>
          <w:szCs w:val="24"/>
        </w:rPr>
        <w:t xml:space="preserve"> (not yet available so hard cop</w:t>
      </w:r>
      <w:r w:rsidR="00992C3B" w:rsidRPr="00457A24">
        <w:rPr>
          <w:rFonts w:asciiTheme="minorHAnsi" w:hAnsiTheme="minorHAnsi" w:cs="Arial"/>
          <w:sz w:val="24"/>
          <w:szCs w:val="24"/>
        </w:rPr>
        <w:t>y to be completed and uploaded i</w:t>
      </w:r>
      <w:r w:rsidR="00E37B2A" w:rsidRPr="00457A24">
        <w:rPr>
          <w:rFonts w:asciiTheme="minorHAnsi" w:hAnsiTheme="minorHAnsi" w:cs="Arial"/>
          <w:sz w:val="24"/>
          <w:szCs w:val="24"/>
        </w:rPr>
        <w:t>nto documents)</w:t>
      </w:r>
      <w:r w:rsidR="003078AD" w:rsidRPr="00457A24">
        <w:rPr>
          <w:rFonts w:asciiTheme="minorHAnsi" w:hAnsiTheme="minorHAnsi" w:cs="Arial"/>
          <w:sz w:val="24"/>
          <w:szCs w:val="24"/>
        </w:rPr>
        <w:t>.</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6C614C" w:rsidRPr="00457A24" w:rsidRDefault="003078AD"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All referrals must be completed and submitted to the </w:t>
      </w:r>
      <w:r w:rsidR="0048646C" w:rsidRPr="00457A24">
        <w:rPr>
          <w:rFonts w:asciiTheme="minorHAnsi" w:hAnsiTheme="minorHAnsi" w:cs="Arial"/>
          <w:sz w:val="24"/>
          <w:szCs w:val="24"/>
        </w:rPr>
        <w:t>panel administrator at least three</w:t>
      </w:r>
      <w:r w:rsidRPr="00457A24">
        <w:rPr>
          <w:rFonts w:asciiTheme="minorHAnsi" w:hAnsiTheme="minorHAnsi" w:cs="Arial"/>
          <w:sz w:val="24"/>
          <w:szCs w:val="24"/>
        </w:rPr>
        <w:t xml:space="preserve"> working days before the panel date.  Any late submissions or those submitted incorrectly may be deferred to another panel date in order to be properly submitted and considered.</w:t>
      </w:r>
    </w:p>
    <w:p w:rsidR="006C614C" w:rsidRPr="00457A24" w:rsidRDefault="006C614C" w:rsidP="006C614C">
      <w:pPr>
        <w:pStyle w:val="ListParagraph"/>
        <w:rPr>
          <w:rFonts w:asciiTheme="minorHAnsi" w:hAnsiTheme="minorHAnsi" w:cs="Arial"/>
          <w:sz w:val="24"/>
          <w:szCs w:val="24"/>
        </w:rPr>
      </w:pPr>
    </w:p>
    <w:p w:rsidR="006C614C" w:rsidRPr="00457A24" w:rsidRDefault="003078AD"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Panel members are expected to read all referrals and come to panel prepared with questions and comments.</w:t>
      </w:r>
    </w:p>
    <w:p w:rsidR="006C614C" w:rsidRPr="00457A24" w:rsidRDefault="006C614C" w:rsidP="006C614C">
      <w:pPr>
        <w:pStyle w:val="ListParagraph"/>
        <w:rPr>
          <w:rFonts w:asciiTheme="minorHAnsi" w:hAnsiTheme="minorHAnsi" w:cs="Arial"/>
          <w:sz w:val="24"/>
          <w:szCs w:val="24"/>
        </w:rPr>
      </w:pPr>
    </w:p>
    <w:p w:rsidR="006C614C" w:rsidRPr="00457A24" w:rsidRDefault="0001687C"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Referrals should be succinct and contain just enough information for the panel to have an understanding of the</w:t>
      </w:r>
      <w:r w:rsidR="00992C3B" w:rsidRPr="00457A24">
        <w:rPr>
          <w:rFonts w:asciiTheme="minorHAnsi" w:hAnsiTheme="minorHAnsi" w:cs="Arial"/>
          <w:sz w:val="24"/>
          <w:szCs w:val="24"/>
        </w:rPr>
        <w:t xml:space="preserve"> significant events in a child or young person’s</w:t>
      </w:r>
      <w:r w:rsidRPr="00457A24">
        <w:rPr>
          <w:rFonts w:asciiTheme="minorHAnsi" w:hAnsiTheme="minorHAnsi" w:cs="Arial"/>
          <w:sz w:val="24"/>
          <w:szCs w:val="24"/>
        </w:rPr>
        <w:t xml:space="preserve"> life and to inform discussions and key recommendations.  It should not unnecessarily cut and paste complete reports or previous information on file.  Additional reports should not be submitted along with a referral form unless the chair gives agreement.</w:t>
      </w:r>
    </w:p>
    <w:p w:rsidR="00B032E8" w:rsidRPr="00457A24" w:rsidRDefault="00B032E8" w:rsidP="00B032E8">
      <w:pPr>
        <w:pStyle w:val="ListParagraph"/>
        <w:rPr>
          <w:rFonts w:asciiTheme="minorHAnsi" w:hAnsiTheme="minorHAnsi" w:cs="Arial"/>
          <w:sz w:val="24"/>
          <w:szCs w:val="24"/>
        </w:rPr>
      </w:pPr>
    </w:p>
    <w:p w:rsidR="00B032E8" w:rsidRPr="00457A24" w:rsidRDefault="00B032E8"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Referrals must equally justify the recommendations or decisions being sought by the panel and </w:t>
      </w:r>
      <w:r w:rsidR="00632FE6" w:rsidRPr="00457A24">
        <w:rPr>
          <w:rFonts w:asciiTheme="minorHAnsi" w:hAnsiTheme="minorHAnsi" w:cs="Arial"/>
          <w:sz w:val="24"/>
          <w:szCs w:val="24"/>
        </w:rPr>
        <w:t xml:space="preserve">set out </w:t>
      </w:r>
      <w:r w:rsidRPr="00457A24">
        <w:rPr>
          <w:rFonts w:asciiTheme="minorHAnsi" w:hAnsiTheme="minorHAnsi" w:cs="Arial"/>
          <w:sz w:val="24"/>
          <w:szCs w:val="24"/>
        </w:rPr>
        <w:t>why this i</w:t>
      </w:r>
      <w:r w:rsidR="00992C3B" w:rsidRPr="00457A24">
        <w:rPr>
          <w:rFonts w:asciiTheme="minorHAnsi" w:hAnsiTheme="minorHAnsi" w:cs="Arial"/>
          <w:sz w:val="24"/>
          <w:szCs w:val="24"/>
        </w:rPr>
        <w:t xml:space="preserve">s believed to be in the child or young person’s </w:t>
      </w:r>
      <w:r w:rsidRPr="00457A24">
        <w:rPr>
          <w:rFonts w:asciiTheme="minorHAnsi" w:hAnsiTheme="minorHAnsi" w:cs="Arial"/>
          <w:sz w:val="24"/>
          <w:szCs w:val="24"/>
        </w:rPr>
        <w:t xml:space="preserve">best interest.  It must also justify the anticipated cost implications, both short and long term.  </w:t>
      </w:r>
    </w:p>
    <w:p w:rsidR="006C614C" w:rsidRPr="00457A24" w:rsidRDefault="006C614C" w:rsidP="006C614C">
      <w:pPr>
        <w:pStyle w:val="ListParagraph"/>
        <w:rPr>
          <w:rFonts w:asciiTheme="minorHAnsi" w:hAnsiTheme="minorHAnsi" w:cs="Arial"/>
          <w:sz w:val="24"/>
          <w:szCs w:val="24"/>
        </w:rPr>
      </w:pPr>
    </w:p>
    <w:p w:rsidR="0027223E" w:rsidRPr="00457A24" w:rsidRDefault="0027223E"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The chair will decide which cases are properly prepared or are given priority to be heard at any given panel.</w:t>
      </w:r>
    </w:p>
    <w:p w:rsidR="0027223E" w:rsidRPr="00457A24" w:rsidRDefault="0027223E" w:rsidP="00E67B7B">
      <w:pPr>
        <w:tabs>
          <w:tab w:val="right" w:leader="dot" w:pos="9214"/>
        </w:tabs>
        <w:spacing w:line="24" w:lineRule="atLeast"/>
        <w:rPr>
          <w:rFonts w:asciiTheme="minorHAnsi" w:hAnsiTheme="minorHAnsi" w:cs="Arial"/>
          <w:sz w:val="24"/>
          <w:szCs w:val="24"/>
        </w:rPr>
      </w:pPr>
    </w:p>
    <w:p w:rsidR="00CD08D0" w:rsidRPr="00457A24" w:rsidRDefault="00CD08D0">
      <w:pPr>
        <w:rPr>
          <w:rFonts w:asciiTheme="minorHAnsi" w:hAnsiTheme="minorHAnsi" w:cs="Arial"/>
          <w:sz w:val="24"/>
          <w:szCs w:val="24"/>
        </w:rPr>
      </w:pPr>
    </w:p>
    <w:p w:rsidR="0001687C" w:rsidRPr="00457A24" w:rsidRDefault="0001687C" w:rsidP="008A35C1">
      <w:pPr>
        <w:rPr>
          <w:rFonts w:asciiTheme="minorHAnsi" w:hAnsiTheme="minorHAnsi" w:cs="Arial"/>
          <w:b/>
          <w:sz w:val="24"/>
          <w:szCs w:val="24"/>
        </w:rPr>
      </w:pPr>
      <w:r w:rsidRPr="00457A24">
        <w:rPr>
          <w:rFonts w:asciiTheme="minorHAnsi" w:hAnsiTheme="minorHAnsi" w:cs="Arial"/>
          <w:b/>
          <w:sz w:val="24"/>
          <w:szCs w:val="24"/>
        </w:rPr>
        <w:lastRenderedPageBreak/>
        <w:t>Panel Process and Agenda</w:t>
      </w:r>
    </w:p>
    <w:p w:rsidR="0001687C" w:rsidRPr="00457A24" w:rsidRDefault="0001687C" w:rsidP="00E67B7B">
      <w:pPr>
        <w:tabs>
          <w:tab w:val="right" w:leader="dot" w:pos="9214"/>
        </w:tabs>
        <w:spacing w:line="24" w:lineRule="atLeast"/>
        <w:rPr>
          <w:rFonts w:asciiTheme="minorHAnsi" w:hAnsiTheme="minorHAnsi" w:cs="Arial"/>
          <w:sz w:val="24"/>
          <w:szCs w:val="24"/>
        </w:rPr>
      </w:pPr>
    </w:p>
    <w:p w:rsidR="00992C3B" w:rsidRPr="00457A24" w:rsidRDefault="00992C3B" w:rsidP="00992C3B">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The panel will be chaired by a Children’s Social Care head of service.  The chair is responsible for facilitating discussions in a timely, respectful and focused manner using the agenda set out in Section 1.13 below. Given the importance of securing permanence for children, only a head of service can chair the panel.  The Head of Service for Looked </w:t>
      </w:r>
      <w:proofErr w:type="gramStart"/>
      <w:r w:rsidRPr="00457A24">
        <w:rPr>
          <w:rFonts w:asciiTheme="minorHAnsi" w:hAnsiTheme="minorHAnsi" w:cs="Arial"/>
          <w:sz w:val="24"/>
          <w:szCs w:val="24"/>
        </w:rPr>
        <w:t>After</w:t>
      </w:r>
      <w:proofErr w:type="gramEnd"/>
      <w:r w:rsidRPr="00457A24">
        <w:rPr>
          <w:rFonts w:asciiTheme="minorHAnsi" w:hAnsiTheme="minorHAnsi" w:cs="Arial"/>
          <w:sz w:val="24"/>
          <w:szCs w:val="24"/>
        </w:rPr>
        <w:t xml:space="preserve"> Children and Permanence is the substantive chair and the Head of Service for Workforce Development and Quality Assurance is vice chair. In the event neither is available, the Team Manager for Adoption should discuss with the Deputy Director whether the panel should go ahead.</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AD45EB" w:rsidRPr="00457A24" w:rsidRDefault="00AD45EB"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The </w:t>
      </w:r>
      <w:r w:rsidR="00632FE6" w:rsidRPr="00457A24">
        <w:rPr>
          <w:rFonts w:asciiTheme="minorHAnsi" w:hAnsiTheme="minorHAnsi" w:cs="Arial"/>
          <w:sz w:val="24"/>
          <w:szCs w:val="24"/>
        </w:rPr>
        <w:t xml:space="preserve">panel will meet every fortnight and its members will </w:t>
      </w:r>
      <w:r w:rsidRPr="00457A24">
        <w:rPr>
          <w:rFonts w:asciiTheme="minorHAnsi" w:hAnsiTheme="minorHAnsi" w:cs="Arial"/>
          <w:sz w:val="24"/>
          <w:szCs w:val="24"/>
        </w:rPr>
        <w:t>include:</w:t>
      </w:r>
    </w:p>
    <w:p w:rsidR="00AD45EB" w:rsidRPr="00457A24" w:rsidRDefault="00AD45EB" w:rsidP="00AD45EB">
      <w:pPr>
        <w:tabs>
          <w:tab w:val="right" w:leader="dot" w:pos="9214"/>
        </w:tabs>
        <w:spacing w:line="24" w:lineRule="atLeast"/>
        <w:rPr>
          <w:rFonts w:asciiTheme="minorHAnsi" w:hAnsiTheme="minorHAnsi" w:cs="Arial"/>
          <w:sz w:val="24"/>
          <w:szCs w:val="24"/>
        </w:rPr>
      </w:pPr>
    </w:p>
    <w:p w:rsidR="00AD45EB" w:rsidRPr="00457A24" w:rsidRDefault="00AD45EB" w:rsidP="00F21466">
      <w:pPr>
        <w:pStyle w:val="ListParagraph"/>
        <w:numPr>
          <w:ilvl w:val="0"/>
          <w:numId w:val="1"/>
        </w:numPr>
        <w:tabs>
          <w:tab w:val="right" w:leader="dot" w:pos="9214"/>
        </w:tabs>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One  children’s service manager at team or service manager level representing adoption, fostering, placem</w:t>
      </w:r>
      <w:r w:rsidR="00773FAB" w:rsidRPr="00457A24">
        <w:rPr>
          <w:rFonts w:asciiTheme="minorHAnsi" w:hAnsiTheme="minorHAnsi" w:cs="Arial"/>
          <w:sz w:val="24"/>
          <w:szCs w:val="24"/>
        </w:rPr>
        <w:t xml:space="preserve">ents, </w:t>
      </w:r>
      <w:r w:rsidR="0044516B" w:rsidRPr="00457A24">
        <w:rPr>
          <w:rFonts w:asciiTheme="minorHAnsi" w:hAnsiTheme="minorHAnsi" w:cs="Arial"/>
          <w:sz w:val="24"/>
          <w:szCs w:val="24"/>
        </w:rPr>
        <w:t xml:space="preserve">independent reviewing service, </w:t>
      </w:r>
      <w:r w:rsidR="00773FAB" w:rsidRPr="00457A24">
        <w:rPr>
          <w:rFonts w:asciiTheme="minorHAnsi" w:hAnsiTheme="minorHAnsi" w:cs="Arial"/>
          <w:sz w:val="24"/>
          <w:szCs w:val="24"/>
        </w:rPr>
        <w:t>and looked after children (Cannot be a man</w:t>
      </w:r>
      <w:r w:rsidR="00632FE6" w:rsidRPr="00457A24">
        <w:rPr>
          <w:rFonts w:asciiTheme="minorHAnsi" w:hAnsiTheme="minorHAnsi" w:cs="Arial"/>
          <w:sz w:val="24"/>
          <w:szCs w:val="24"/>
        </w:rPr>
        <w:t>ager referring a case to panel)</w:t>
      </w:r>
    </w:p>
    <w:p w:rsidR="00AD45EB" w:rsidRPr="00457A24" w:rsidRDefault="00AD45EB" w:rsidP="00F21466">
      <w:pPr>
        <w:pStyle w:val="ListParagraph"/>
        <w:numPr>
          <w:ilvl w:val="0"/>
          <w:numId w:val="1"/>
        </w:numPr>
        <w:tabs>
          <w:tab w:val="right" w:leader="dot" w:pos="9214"/>
        </w:tabs>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 xml:space="preserve">One Signs </w:t>
      </w:r>
      <w:r w:rsidR="00632FE6" w:rsidRPr="00457A24">
        <w:rPr>
          <w:rFonts w:asciiTheme="minorHAnsi" w:hAnsiTheme="minorHAnsi" w:cs="Arial"/>
          <w:sz w:val="24"/>
          <w:szCs w:val="24"/>
        </w:rPr>
        <w:t>of Safety champion practitioner</w:t>
      </w:r>
    </w:p>
    <w:p w:rsidR="00AD45EB" w:rsidRPr="00457A24" w:rsidRDefault="00437A12" w:rsidP="00F21466">
      <w:pPr>
        <w:pStyle w:val="ListParagraph"/>
        <w:numPr>
          <w:ilvl w:val="0"/>
          <w:numId w:val="1"/>
        </w:numPr>
        <w:tabs>
          <w:tab w:val="right" w:leader="dot" w:pos="9214"/>
        </w:tabs>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A leg</w:t>
      </w:r>
      <w:r w:rsidR="00632FE6" w:rsidRPr="00457A24">
        <w:rPr>
          <w:rFonts w:asciiTheme="minorHAnsi" w:hAnsiTheme="minorHAnsi" w:cs="Arial"/>
          <w:sz w:val="24"/>
          <w:szCs w:val="24"/>
        </w:rPr>
        <w:t>al representative</w:t>
      </w:r>
    </w:p>
    <w:p w:rsidR="00C7710B" w:rsidRPr="00457A24" w:rsidRDefault="0044516B" w:rsidP="00CD08D0">
      <w:pPr>
        <w:pStyle w:val="ListParagraph"/>
        <w:numPr>
          <w:ilvl w:val="0"/>
          <w:numId w:val="1"/>
        </w:numPr>
        <w:tabs>
          <w:tab w:val="right" w:leader="dot" w:pos="9214"/>
        </w:tabs>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Other relevant professio</w:t>
      </w:r>
      <w:r w:rsidR="00632FE6" w:rsidRPr="00457A24">
        <w:rPr>
          <w:rFonts w:asciiTheme="minorHAnsi" w:hAnsiTheme="minorHAnsi" w:cs="Arial"/>
          <w:sz w:val="24"/>
          <w:szCs w:val="24"/>
        </w:rPr>
        <w:t>nals by invitation of the chair</w:t>
      </w:r>
    </w:p>
    <w:p w:rsidR="006C614C" w:rsidRPr="00457A24" w:rsidRDefault="006C614C" w:rsidP="006C614C">
      <w:pPr>
        <w:pStyle w:val="ListParagraph"/>
        <w:rPr>
          <w:rFonts w:asciiTheme="minorHAnsi" w:hAnsiTheme="minorHAnsi" w:cs="Arial"/>
          <w:b/>
          <w:sz w:val="24"/>
          <w:szCs w:val="24"/>
        </w:rPr>
      </w:pPr>
    </w:p>
    <w:p w:rsidR="0001687C" w:rsidRPr="00457A24" w:rsidRDefault="0001687C" w:rsidP="00F21466">
      <w:pPr>
        <w:pStyle w:val="ListParagraph"/>
        <w:numPr>
          <w:ilvl w:val="1"/>
          <w:numId w:val="5"/>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b/>
          <w:sz w:val="24"/>
          <w:szCs w:val="24"/>
        </w:rPr>
        <w:t>The agenda for the panel will be as follows</w:t>
      </w:r>
      <w:r w:rsidRPr="00457A24">
        <w:rPr>
          <w:rFonts w:asciiTheme="minorHAnsi" w:hAnsiTheme="minorHAnsi" w:cs="Arial"/>
          <w:sz w:val="24"/>
          <w:szCs w:val="24"/>
        </w:rPr>
        <w:t>:</w:t>
      </w:r>
    </w:p>
    <w:p w:rsidR="0001687C" w:rsidRPr="00457A24" w:rsidRDefault="0001687C" w:rsidP="00E67B7B">
      <w:pPr>
        <w:tabs>
          <w:tab w:val="right" w:leader="dot" w:pos="9214"/>
        </w:tabs>
        <w:spacing w:line="24" w:lineRule="atLeast"/>
        <w:rPr>
          <w:rFonts w:asciiTheme="minorHAnsi" w:hAnsiTheme="minorHAnsi" w:cs="Arial"/>
          <w:sz w:val="24"/>
          <w:szCs w:val="24"/>
        </w:rPr>
      </w:pPr>
    </w:p>
    <w:p w:rsidR="00C54942" w:rsidRPr="00457A24" w:rsidRDefault="00C54942"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Purpose of panel</w:t>
      </w:r>
    </w:p>
    <w:p w:rsidR="0001687C" w:rsidRPr="00457A24" w:rsidRDefault="00C54942"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S</w:t>
      </w:r>
      <w:r w:rsidR="0001687C" w:rsidRPr="00457A24">
        <w:rPr>
          <w:rFonts w:asciiTheme="minorHAnsi" w:hAnsiTheme="minorHAnsi" w:cs="Arial"/>
          <w:sz w:val="24"/>
          <w:szCs w:val="24"/>
        </w:rPr>
        <w:t xml:space="preserve">tatement of </w:t>
      </w:r>
      <w:r w:rsidRPr="00457A24">
        <w:rPr>
          <w:rFonts w:asciiTheme="minorHAnsi" w:hAnsiTheme="minorHAnsi" w:cs="Arial"/>
          <w:sz w:val="24"/>
          <w:szCs w:val="24"/>
        </w:rPr>
        <w:t xml:space="preserve">conduct and </w:t>
      </w:r>
      <w:r w:rsidR="0001687C" w:rsidRPr="00457A24">
        <w:rPr>
          <w:rFonts w:asciiTheme="minorHAnsi" w:hAnsiTheme="minorHAnsi" w:cs="Arial"/>
          <w:sz w:val="24"/>
          <w:szCs w:val="24"/>
        </w:rPr>
        <w:t>confidentiality</w:t>
      </w:r>
    </w:p>
    <w:p w:rsidR="0001687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Introductions</w:t>
      </w:r>
    </w:p>
    <w:p w:rsidR="0001687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Review of previous recommendations and decisions</w:t>
      </w:r>
    </w:p>
    <w:p w:rsidR="0001687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Case presentati</w:t>
      </w:r>
      <w:r w:rsidR="008A35C1" w:rsidRPr="00457A24">
        <w:rPr>
          <w:rFonts w:asciiTheme="minorHAnsi" w:hAnsiTheme="minorHAnsi" w:cs="Arial"/>
          <w:sz w:val="24"/>
          <w:szCs w:val="24"/>
        </w:rPr>
        <w:t xml:space="preserve">ons (should be a maximum of five </w:t>
      </w:r>
      <w:r w:rsidRPr="00457A24">
        <w:rPr>
          <w:rFonts w:asciiTheme="minorHAnsi" w:hAnsiTheme="minorHAnsi" w:cs="Arial"/>
          <w:sz w:val="24"/>
          <w:szCs w:val="24"/>
        </w:rPr>
        <w:t>per panel)</w:t>
      </w:r>
    </w:p>
    <w:p w:rsidR="0001687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Review of panel recommendations and decisions</w:t>
      </w:r>
    </w:p>
    <w:p w:rsidR="0001687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Any other business</w:t>
      </w:r>
    </w:p>
    <w:p w:rsidR="006C614C" w:rsidRPr="00457A24" w:rsidRDefault="0001687C" w:rsidP="00F21466">
      <w:pPr>
        <w:pStyle w:val="ListParagraph"/>
        <w:numPr>
          <w:ilvl w:val="0"/>
          <w:numId w:val="2"/>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 xml:space="preserve">Next date and adjournment </w:t>
      </w:r>
    </w:p>
    <w:p w:rsidR="006C614C" w:rsidRPr="00457A24" w:rsidRDefault="006C614C" w:rsidP="006C614C">
      <w:pPr>
        <w:tabs>
          <w:tab w:val="right" w:leader="dot" w:pos="9214"/>
        </w:tabs>
        <w:spacing w:after="120" w:line="24" w:lineRule="atLeast"/>
        <w:rPr>
          <w:rFonts w:asciiTheme="minorHAnsi" w:hAnsiTheme="minorHAnsi" w:cs="Arial"/>
          <w:b/>
          <w:sz w:val="24"/>
          <w:szCs w:val="24"/>
        </w:rPr>
      </w:pPr>
    </w:p>
    <w:p w:rsidR="0001687C" w:rsidRPr="00457A24" w:rsidRDefault="006C614C" w:rsidP="006C614C">
      <w:pPr>
        <w:tabs>
          <w:tab w:val="left" w:pos="567"/>
          <w:tab w:val="right" w:leader="dot" w:pos="9214"/>
        </w:tabs>
        <w:spacing w:after="120" w:line="24" w:lineRule="atLeast"/>
        <w:rPr>
          <w:rFonts w:asciiTheme="minorHAnsi" w:hAnsiTheme="minorHAnsi" w:cs="Arial"/>
          <w:sz w:val="24"/>
          <w:szCs w:val="24"/>
        </w:rPr>
      </w:pPr>
      <w:r w:rsidRPr="00457A24">
        <w:rPr>
          <w:rFonts w:asciiTheme="minorHAnsi" w:hAnsiTheme="minorHAnsi" w:cs="Arial"/>
          <w:sz w:val="24"/>
          <w:szCs w:val="24"/>
        </w:rPr>
        <w:t>1.14</w:t>
      </w:r>
      <w:r w:rsidRPr="00457A24">
        <w:rPr>
          <w:rFonts w:asciiTheme="minorHAnsi" w:hAnsiTheme="minorHAnsi" w:cs="Arial"/>
          <w:b/>
          <w:sz w:val="24"/>
          <w:szCs w:val="24"/>
        </w:rPr>
        <w:tab/>
      </w:r>
      <w:r w:rsidR="0001687C" w:rsidRPr="00457A24">
        <w:rPr>
          <w:rFonts w:asciiTheme="minorHAnsi" w:hAnsiTheme="minorHAnsi" w:cs="Arial"/>
          <w:b/>
          <w:sz w:val="24"/>
          <w:szCs w:val="24"/>
        </w:rPr>
        <w:t>The agenda for case presentations will be as follows:</w:t>
      </w:r>
    </w:p>
    <w:p w:rsidR="0001687C" w:rsidRPr="00457A24" w:rsidRDefault="0001687C" w:rsidP="00E67B7B">
      <w:pPr>
        <w:tabs>
          <w:tab w:val="right" w:leader="dot" w:pos="9214"/>
        </w:tabs>
        <w:spacing w:line="24" w:lineRule="atLeast"/>
        <w:rPr>
          <w:rFonts w:asciiTheme="minorHAnsi" w:hAnsiTheme="minorHAnsi" w:cs="Arial"/>
          <w:sz w:val="24"/>
          <w:szCs w:val="24"/>
        </w:rPr>
      </w:pPr>
    </w:p>
    <w:p w:rsidR="0001687C" w:rsidRPr="00457A24" w:rsidRDefault="0001687C" w:rsidP="00F21466">
      <w:pPr>
        <w:pStyle w:val="ListParagraph"/>
        <w:numPr>
          <w:ilvl w:val="0"/>
          <w:numId w:val="3"/>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S</w:t>
      </w:r>
      <w:r w:rsidR="00A957F7" w:rsidRPr="00457A24">
        <w:rPr>
          <w:rFonts w:asciiTheme="minorHAnsi" w:hAnsiTheme="minorHAnsi" w:cs="Arial"/>
          <w:sz w:val="24"/>
          <w:szCs w:val="24"/>
        </w:rPr>
        <w:t xml:space="preserve">ocial worker or team manager </w:t>
      </w:r>
      <w:r w:rsidRPr="00457A24">
        <w:rPr>
          <w:rFonts w:asciiTheme="minorHAnsi" w:hAnsiTheme="minorHAnsi" w:cs="Arial"/>
          <w:sz w:val="24"/>
          <w:szCs w:val="24"/>
        </w:rPr>
        <w:t xml:space="preserve">gives brief case summary and </w:t>
      </w:r>
      <w:r w:rsidR="00C54942" w:rsidRPr="00457A24">
        <w:rPr>
          <w:rFonts w:asciiTheme="minorHAnsi" w:hAnsiTheme="minorHAnsi" w:cs="Arial"/>
          <w:sz w:val="24"/>
          <w:szCs w:val="24"/>
        </w:rPr>
        <w:t>what they are seeking from panel (5 mins max)</w:t>
      </w:r>
    </w:p>
    <w:p w:rsidR="00C54942" w:rsidRPr="00457A24" w:rsidRDefault="00C54942" w:rsidP="00F21466">
      <w:pPr>
        <w:pStyle w:val="ListParagraph"/>
        <w:numPr>
          <w:ilvl w:val="0"/>
          <w:numId w:val="3"/>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Chair opens discussion from panel members (10</w:t>
      </w:r>
      <w:r w:rsidR="008A35C1" w:rsidRPr="00457A24">
        <w:rPr>
          <w:rFonts w:asciiTheme="minorHAnsi" w:hAnsiTheme="minorHAnsi" w:cs="Arial"/>
          <w:sz w:val="24"/>
          <w:szCs w:val="24"/>
        </w:rPr>
        <w:t>-15</w:t>
      </w:r>
      <w:r w:rsidRPr="00457A24">
        <w:rPr>
          <w:rFonts w:asciiTheme="minorHAnsi" w:hAnsiTheme="minorHAnsi" w:cs="Arial"/>
          <w:sz w:val="24"/>
          <w:szCs w:val="24"/>
        </w:rPr>
        <w:t xml:space="preserve"> mins max)</w:t>
      </w:r>
    </w:p>
    <w:p w:rsidR="00C54942" w:rsidRPr="00457A24" w:rsidRDefault="00C54942" w:rsidP="00F21466">
      <w:pPr>
        <w:pStyle w:val="ListParagraph"/>
        <w:numPr>
          <w:ilvl w:val="0"/>
          <w:numId w:val="3"/>
        </w:numPr>
        <w:spacing w:after="120" w:line="24" w:lineRule="atLeast"/>
        <w:ind w:left="993" w:hanging="357"/>
        <w:contextualSpacing w:val="0"/>
        <w:rPr>
          <w:rFonts w:asciiTheme="minorHAnsi" w:hAnsiTheme="minorHAnsi" w:cs="Arial"/>
          <w:sz w:val="24"/>
          <w:szCs w:val="24"/>
        </w:rPr>
      </w:pPr>
      <w:r w:rsidRPr="00457A24">
        <w:rPr>
          <w:rFonts w:asciiTheme="minorHAnsi" w:hAnsiTheme="minorHAnsi" w:cs="Arial"/>
          <w:sz w:val="24"/>
          <w:szCs w:val="24"/>
        </w:rPr>
        <w:t>Chair summarises discussion and recommendations or decisions made (5 mins max)</w:t>
      </w:r>
    </w:p>
    <w:p w:rsidR="00C54942" w:rsidRPr="00457A24" w:rsidRDefault="00C54942" w:rsidP="00E67B7B">
      <w:pPr>
        <w:tabs>
          <w:tab w:val="right" w:leader="dot" w:pos="9214"/>
        </w:tabs>
        <w:spacing w:line="24" w:lineRule="atLeast"/>
        <w:rPr>
          <w:rFonts w:asciiTheme="minorHAnsi" w:hAnsiTheme="minorHAnsi" w:cs="Arial"/>
          <w:sz w:val="24"/>
          <w:szCs w:val="24"/>
        </w:rPr>
      </w:pPr>
    </w:p>
    <w:p w:rsidR="006C614C" w:rsidRPr="00457A24" w:rsidRDefault="00C54942" w:rsidP="00F21466">
      <w:pPr>
        <w:pStyle w:val="ListParagraph"/>
        <w:numPr>
          <w:ilvl w:val="1"/>
          <w:numId w:val="6"/>
        </w:numPr>
        <w:tabs>
          <w:tab w:val="left" w:pos="567"/>
          <w:tab w:val="right" w:leader="dot" w:pos="9214"/>
        </w:tabs>
        <w:spacing w:line="24" w:lineRule="atLeast"/>
        <w:rPr>
          <w:rFonts w:asciiTheme="minorHAnsi" w:hAnsiTheme="minorHAnsi" w:cs="Arial"/>
          <w:b/>
          <w:sz w:val="24"/>
          <w:szCs w:val="24"/>
        </w:rPr>
      </w:pPr>
      <w:r w:rsidRPr="00457A24">
        <w:rPr>
          <w:rFonts w:asciiTheme="minorHAnsi" w:hAnsiTheme="minorHAnsi" w:cs="Arial"/>
          <w:sz w:val="24"/>
          <w:szCs w:val="24"/>
        </w:rPr>
        <w:t>In order for panel to proceed in a timely and focused manner it requires panel members to come prepared having read all refer</w:t>
      </w:r>
      <w:r w:rsidR="00A957F7" w:rsidRPr="00457A24">
        <w:rPr>
          <w:rFonts w:asciiTheme="minorHAnsi" w:hAnsiTheme="minorHAnsi" w:cs="Arial"/>
          <w:sz w:val="24"/>
          <w:szCs w:val="24"/>
        </w:rPr>
        <w:t xml:space="preserve">rals prior.  It also requires social workers and team managers </w:t>
      </w:r>
      <w:r w:rsidR="0048646C" w:rsidRPr="00457A24">
        <w:rPr>
          <w:rFonts w:asciiTheme="minorHAnsi" w:hAnsiTheme="minorHAnsi" w:cs="Arial"/>
          <w:sz w:val="24"/>
          <w:szCs w:val="24"/>
        </w:rPr>
        <w:t xml:space="preserve">to complete referrals properly, in time, </w:t>
      </w:r>
      <w:r w:rsidRPr="00457A24">
        <w:rPr>
          <w:rFonts w:asciiTheme="minorHAnsi" w:hAnsiTheme="minorHAnsi" w:cs="Arial"/>
          <w:sz w:val="24"/>
          <w:szCs w:val="24"/>
        </w:rPr>
        <w:t>and present</w:t>
      </w:r>
      <w:r w:rsidR="0048646C" w:rsidRPr="00457A24">
        <w:rPr>
          <w:rFonts w:asciiTheme="minorHAnsi" w:hAnsiTheme="minorHAnsi" w:cs="Arial"/>
          <w:sz w:val="24"/>
          <w:szCs w:val="24"/>
        </w:rPr>
        <w:t>ed</w:t>
      </w:r>
      <w:r w:rsidRPr="00457A24">
        <w:rPr>
          <w:rFonts w:asciiTheme="minorHAnsi" w:hAnsiTheme="minorHAnsi" w:cs="Arial"/>
          <w:sz w:val="24"/>
          <w:szCs w:val="24"/>
        </w:rPr>
        <w:t xml:space="preserve"> in a succinct and focused way.</w:t>
      </w:r>
    </w:p>
    <w:p w:rsidR="00802682" w:rsidRPr="00457A24" w:rsidRDefault="00802682">
      <w:pPr>
        <w:rPr>
          <w:rFonts w:asciiTheme="minorHAnsi" w:hAnsiTheme="minorHAnsi" w:cs="Arial"/>
          <w:b/>
          <w:color w:val="000000"/>
          <w:sz w:val="24"/>
          <w:szCs w:val="24"/>
        </w:rPr>
      </w:pPr>
      <w:r w:rsidRPr="00457A24">
        <w:rPr>
          <w:rFonts w:asciiTheme="minorHAnsi" w:hAnsiTheme="minorHAnsi" w:cs="Arial"/>
          <w:b/>
          <w:sz w:val="24"/>
          <w:szCs w:val="24"/>
        </w:rPr>
        <w:br w:type="page"/>
      </w:r>
    </w:p>
    <w:p w:rsidR="00CD08D0" w:rsidRPr="00457A24" w:rsidRDefault="00CD08D0" w:rsidP="006C614C">
      <w:pPr>
        <w:pStyle w:val="ListParagraph"/>
        <w:tabs>
          <w:tab w:val="left" w:pos="567"/>
          <w:tab w:val="right" w:leader="dot" w:pos="9214"/>
        </w:tabs>
        <w:spacing w:line="24" w:lineRule="atLeast"/>
        <w:ind w:left="570"/>
        <w:rPr>
          <w:rFonts w:asciiTheme="minorHAnsi" w:hAnsiTheme="minorHAnsi" w:cs="Arial"/>
          <w:b/>
          <w:sz w:val="24"/>
          <w:szCs w:val="24"/>
        </w:rPr>
      </w:pPr>
    </w:p>
    <w:p w:rsidR="00C54942" w:rsidRPr="00457A24" w:rsidRDefault="00140A8A" w:rsidP="00F21466">
      <w:pPr>
        <w:pStyle w:val="ListParagraph"/>
        <w:numPr>
          <w:ilvl w:val="1"/>
          <w:numId w:val="6"/>
        </w:numPr>
        <w:tabs>
          <w:tab w:val="left" w:pos="567"/>
          <w:tab w:val="right" w:leader="dot" w:pos="9214"/>
        </w:tabs>
        <w:spacing w:line="24" w:lineRule="atLeast"/>
        <w:rPr>
          <w:rFonts w:asciiTheme="minorHAnsi" w:hAnsiTheme="minorHAnsi" w:cs="Arial"/>
          <w:b/>
          <w:sz w:val="24"/>
          <w:szCs w:val="24"/>
        </w:rPr>
      </w:pPr>
      <w:r w:rsidRPr="00457A24">
        <w:rPr>
          <w:rFonts w:asciiTheme="minorHAnsi" w:hAnsiTheme="minorHAnsi" w:cs="Arial"/>
          <w:b/>
          <w:sz w:val="24"/>
          <w:szCs w:val="24"/>
        </w:rPr>
        <w:t>The statement of conduct and confidentiality reads:</w:t>
      </w:r>
    </w:p>
    <w:p w:rsidR="00140A8A" w:rsidRPr="00457A24" w:rsidRDefault="00140A8A" w:rsidP="00E67B7B">
      <w:pPr>
        <w:tabs>
          <w:tab w:val="right" w:leader="dot" w:pos="9214"/>
        </w:tabs>
        <w:spacing w:line="24" w:lineRule="atLeast"/>
        <w:rPr>
          <w:rFonts w:asciiTheme="minorHAnsi" w:hAnsiTheme="minorHAnsi" w:cs="Arial"/>
          <w:sz w:val="24"/>
          <w:szCs w:val="24"/>
        </w:rPr>
      </w:pPr>
    </w:p>
    <w:p w:rsidR="00140A8A" w:rsidRPr="00457A24" w:rsidRDefault="00140A8A" w:rsidP="00E125D6">
      <w:pPr>
        <w:tabs>
          <w:tab w:val="left" w:pos="567"/>
          <w:tab w:val="right" w:leader="dot" w:pos="9214"/>
        </w:tabs>
        <w:spacing w:line="24" w:lineRule="atLeast"/>
        <w:ind w:left="680" w:right="680"/>
        <w:rPr>
          <w:rFonts w:asciiTheme="minorHAnsi" w:hAnsiTheme="minorHAnsi" w:cs="Arial"/>
          <w:b/>
          <w:i/>
          <w:sz w:val="24"/>
          <w:szCs w:val="24"/>
        </w:rPr>
      </w:pPr>
      <w:r w:rsidRPr="00457A24">
        <w:rPr>
          <w:rFonts w:asciiTheme="minorHAnsi" w:hAnsiTheme="minorHAnsi" w:cs="Arial"/>
          <w:b/>
          <w:i/>
          <w:sz w:val="24"/>
          <w:szCs w:val="24"/>
        </w:rPr>
        <w:t>The panel will proceed in a respectful manner.  This means languag</w:t>
      </w:r>
      <w:r w:rsidR="001F2003" w:rsidRPr="00457A24">
        <w:rPr>
          <w:rFonts w:asciiTheme="minorHAnsi" w:hAnsiTheme="minorHAnsi" w:cs="Arial"/>
          <w:b/>
          <w:i/>
          <w:sz w:val="24"/>
          <w:szCs w:val="24"/>
        </w:rPr>
        <w:t>e or actions that are offensive or discriminatory</w:t>
      </w:r>
      <w:r w:rsidR="00632FE6" w:rsidRPr="00457A24">
        <w:rPr>
          <w:rFonts w:asciiTheme="minorHAnsi" w:hAnsiTheme="minorHAnsi" w:cs="Arial"/>
          <w:b/>
          <w:i/>
          <w:sz w:val="24"/>
          <w:szCs w:val="24"/>
        </w:rPr>
        <w:t xml:space="preserve"> are</w:t>
      </w:r>
      <w:r w:rsidRPr="00457A24">
        <w:rPr>
          <w:rFonts w:asciiTheme="minorHAnsi" w:hAnsiTheme="minorHAnsi" w:cs="Arial"/>
          <w:b/>
          <w:i/>
          <w:sz w:val="24"/>
          <w:szCs w:val="24"/>
        </w:rPr>
        <w:t xml:space="preserve"> not tolerated.  Please turn your phones to silent and excuse yourself if you need to take an urgent call.  The panel and its chair aim for the meeting to provide constructive feedback and considered recommendations.  </w:t>
      </w:r>
    </w:p>
    <w:p w:rsidR="00140A8A" w:rsidRPr="00457A24" w:rsidRDefault="00140A8A" w:rsidP="00E125D6">
      <w:pPr>
        <w:tabs>
          <w:tab w:val="left" w:pos="567"/>
          <w:tab w:val="right" w:leader="dot" w:pos="9214"/>
        </w:tabs>
        <w:spacing w:line="24" w:lineRule="atLeast"/>
        <w:ind w:left="680" w:right="680"/>
        <w:rPr>
          <w:rFonts w:asciiTheme="minorHAnsi" w:hAnsiTheme="minorHAnsi" w:cs="Arial"/>
          <w:b/>
          <w:i/>
          <w:sz w:val="24"/>
          <w:szCs w:val="24"/>
        </w:rPr>
      </w:pPr>
    </w:p>
    <w:p w:rsidR="00140A8A" w:rsidRPr="00457A24" w:rsidRDefault="00140A8A" w:rsidP="00E125D6">
      <w:pPr>
        <w:tabs>
          <w:tab w:val="left" w:pos="567"/>
          <w:tab w:val="right" w:leader="dot" w:pos="9214"/>
        </w:tabs>
        <w:spacing w:line="24" w:lineRule="atLeast"/>
        <w:ind w:left="680" w:right="680"/>
        <w:rPr>
          <w:rFonts w:asciiTheme="minorHAnsi" w:hAnsiTheme="minorHAnsi" w:cs="Arial"/>
          <w:b/>
          <w:i/>
          <w:sz w:val="24"/>
          <w:szCs w:val="24"/>
        </w:rPr>
      </w:pPr>
      <w:r w:rsidRPr="00457A24">
        <w:rPr>
          <w:rFonts w:asciiTheme="minorHAnsi" w:hAnsiTheme="minorHAnsi" w:cs="Arial"/>
          <w:b/>
          <w:i/>
          <w:sz w:val="24"/>
          <w:szCs w:val="24"/>
        </w:rPr>
        <w:t xml:space="preserve">Information shared is confidential and is not to be discussed outside this meeting without proper consent or purpose to do so.  </w:t>
      </w:r>
      <w:r w:rsidR="00DE10F9" w:rsidRPr="00457A24">
        <w:rPr>
          <w:rFonts w:asciiTheme="minorHAnsi" w:hAnsiTheme="minorHAnsi" w:cs="Arial"/>
          <w:b/>
          <w:i/>
          <w:sz w:val="24"/>
          <w:szCs w:val="24"/>
        </w:rPr>
        <w:t>Panel reports must be confidentially shredded and minutes from the meeting securely stored in accordance with the Data Protection Act.</w:t>
      </w:r>
    </w:p>
    <w:p w:rsidR="00DE10F9" w:rsidRPr="00457A24" w:rsidRDefault="00DE10F9" w:rsidP="00E67B7B">
      <w:pPr>
        <w:tabs>
          <w:tab w:val="left" w:pos="567"/>
          <w:tab w:val="right" w:leader="dot" w:pos="9214"/>
        </w:tabs>
        <w:spacing w:line="24" w:lineRule="atLeast"/>
        <w:rPr>
          <w:rFonts w:asciiTheme="minorHAnsi" w:hAnsiTheme="minorHAnsi" w:cs="Arial"/>
          <w:sz w:val="24"/>
          <w:szCs w:val="24"/>
        </w:rPr>
      </w:pPr>
    </w:p>
    <w:p w:rsidR="006C614C" w:rsidRPr="00457A24" w:rsidRDefault="0027223E"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Panel members are expected to support the chair in ensuring the meeting </w:t>
      </w:r>
      <w:r w:rsidR="00102D78" w:rsidRPr="00457A24">
        <w:rPr>
          <w:rFonts w:asciiTheme="minorHAnsi" w:hAnsiTheme="minorHAnsi" w:cs="Arial"/>
          <w:sz w:val="24"/>
          <w:szCs w:val="24"/>
        </w:rPr>
        <w:t xml:space="preserve">takes place in accordance with the </w:t>
      </w:r>
      <w:r w:rsidR="001F2003" w:rsidRPr="00457A24">
        <w:rPr>
          <w:rFonts w:asciiTheme="minorHAnsi" w:hAnsiTheme="minorHAnsi" w:cs="Arial"/>
          <w:sz w:val="24"/>
          <w:szCs w:val="24"/>
        </w:rPr>
        <w:t xml:space="preserve">agenda and </w:t>
      </w:r>
      <w:r w:rsidR="00102D78" w:rsidRPr="00457A24">
        <w:rPr>
          <w:rFonts w:asciiTheme="minorHAnsi" w:hAnsiTheme="minorHAnsi" w:cs="Arial"/>
          <w:sz w:val="24"/>
          <w:szCs w:val="24"/>
        </w:rPr>
        <w:t xml:space="preserve">statement of conduct and confidentiality.  </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6C614C" w:rsidRPr="00457A24" w:rsidRDefault="0027223E"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The meeting will be coordinated and </w:t>
      </w:r>
      <w:proofErr w:type="spellStart"/>
      <w:r w:rsidRPr="00457A24">
        <w:rPr>
          <w:rFonts w:asciiTheme="minorHAnsi" w:hAnsiTheme="minorHAnsi" w:cs="Arial"/>
          <w:sz w:val="24"/>
          <w:szCs w:val="24"/>
        </w:rPr>
        <w:t>minuted</w:t>
      </w:r>
      <w:proofErr w:type="spellEnd"/>
      <w:r w:rsidRPr="00457A24">
        <w:rPr>
          <w:rFonts w:asciiTheme="minorHAnsi" w:hAnsiTheme="minorHAnsi" w:cs="Arial"/>
          <w:sz w:val="24"/>
          <w:szCs w:val="24"/>
        </w:rPr>
        <w:t xml:space="preserve"> by a business support administrator.  All referrals to panel are </w:t>
      </w:r>
      <w:r w:rsidR="009F2588" w:rsidRPr="00457A24">
        <w:rPr>
          <w:rFonts w:asciiTheme="minorHAnsi" w:hAnsiTheme="minorHAnsi" w:cs="Arial"/>
          <w:sz w:val="24"/>
          <w:szCs w:val="24"/>
        </w:rPr>
        <w:t xml:space="preserve">to be emailed no later than three </w:t>
      </w:r>
      <w:r w:rsidRPr="00457A24">
        <w:rPr>
          <w:rFonts w:asciiTheme="minorHAnsi" w:hAnsiTheme="minorHAnsi" w:cs="Arial"/>
          <w:sz w:val="24"/>
          <w:szCs w:val="24"/>
        </w:rPr>
        <w:t>working days before to</w:t>
      </w:r>
      <w:r w:rsidR="00470098" w:rsidRPr="00457A24">
        <w:rPr>
          <w:rFonts w:asciiTheme="minorHAnsi" w:hAnsiTheme="minorHAnsi" w:cs="Arial"/>
          <w:sz w:val="24"/>
          <w:szCs w:val="24"/>
        </w:rPr>
        <w:t xml:space="preserve"> the meeting administrator.</w:t>
      </w:r>
    </w:p>
    <w:p w:rsidR="006C614C" w:rsidRPr="00457A24" w:rsidRDefault="006C614C" w:rsidP="006C614C">
      <w:pPr>
        <w:pStyle w:val="ListParagraph"/>
        <w:rPr>
          <w:rFonts w:asciiTheme="minorHAnsi" w:hAnsiTheme="minorHAnsi" w:cs="Arial"/>
          <w:sz w:val="24"/>
          <w:szCs w:val="24"/>
        </w:rPr>
      </w:pPr>
    </w:p>
    <w:p w:rsidR="0027223E" w:rsidRPr="00457A24" w:rsidRDefault="006F662B"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Due to time constraints the chair may have to bring an end to discussions, prioritise </w:t>
      </w:r>
      <w:r w:rsidR="001F2003" w:rsidRPr="00457A24">
        <w:rPr>
          <w:rFonts w:asciiTheme="minorHAnsi" w:hAnsiTheme="minorHAnsi" w:cs="Arial"/>
          <w:sz w:val="24"/>
          <w:szCs w:val="24"/>
        </w:rPr>
        <w:t>which cases are</w:t>
      </w:r>
      <w:r w:rsidRPr="00457A24">
        <w:rPr>
          <w:rFonts w:asciiTheme="minorHAnsi" w:hAnsiTheme="minorHAnsi" w:cs="Arial"/>
          <w:sz w:val="24"/>
          <w:szCs w:val="24"/>
        </w:rPr>
        <w:t xml:space="preserve"> heard at panel, and</w:t>
      </w:r>
      <w:r w:rsidR="00632FE6" w:rsidRPr="00457A24">
        <w:rPr>
          <w:rFonts w:asciiTheme="minorHAnsi" w:hAnsiTheme="minorHAnsi" w:cs="Arial"/>
          <w:sz w:val="24"/>
          <w:szCs w:val="24"/>
        </w:rPr>
        <w:t xml:space="preserve"> designate cases to be tabled for</w:t>
      </w:r>
      <w:r w:rsidRPr="00457A24">
        <w:rPr>
          <w:rFonts w:asciiTheme="minorHAnsi" w:hAnsiTheme="minorHAnsi" w:cs="Arial"/>
          <w:sz w:val="24"/>
          <w:szCs w:val="24"/>
        </w:rPr>
        <w:t xml:space="preserve"> another </w:t>
      </w:r>
      <w:r w:rsidR="00632FE6" w:rsidRPr="00457A24">
        <w:rPr>
          <w:rFonts w:asciiTheme="minorHAnsi" w:hAnsiTheme="minorHAnsi" w:cs="Arial"/>
          <w:sz w:val="24"/>
          <w:szCs w:val="24"/>
        </w:rPr>
        <w:t xml:space="preserve">panel </w:t>
      </w:r>
      <w:r w:rsidRPr="00457A24">
        <w:rPr>
          <w:rFonts w:asciiTheme="minorHAnsi" w:hAnsiTheme="minorHAnsi" w:cs="Arial"/>
          <w:sz w:val="24"/>
          <w:szCs w:val="24"/>
        </w:rPr>
        <w:t>meeting.</w:t>
      </w:r>
    </w:p>
    <w:p w:rsidR="001F2003" w:rsidRPr="00457A24" w:rsidRDefault="001F2003" w:rsidP="00E67B7B">
      <w:pPr>
        <w:tabs>
          <w:tab w:val="left" w:pos="567"/>
          <w:tab w:val="right" w:leader="dot" w:pos="9214"/>
        </w:tabs>
        <w:spacing w:line="24" w:lineRule="atLeast"/>
        <w:rPr>
          <w:rFonts w:asciiTheme="minorHAnsi" w:hAnsiTheme="minorHAnsi" w:cs="Arial"/>
          <w:b/>
          <w:sz w:val="24"/>
          <w:szCs w:val="24"/>
        </w:rPr>
      </w:pPr>
    </w:p>
    <w:p w:rsidR="00C7710B" w:rsidRPr="00457A24" w:rsidRDefault="00C7710B">
      <w:pPr>
        <w:rPr>
          <w:rFonts w:asciiTheme="minorHAnsi" w:hAnsiTheme="minorHAnsi" w:cs="Arial"/>
          <w:b/>
          <w:sz w:val="24"/>
          <w:szCs w:val="24"/>
        </w:rPr>
      </w:pPr>
    </w:p>
    <w:p w:rsidR="00783D88" w:rsidRPr="00457A24" w:rsidRDefault="00783D88" w:rsidP="001A1912">
      <w:pPr>
        <w:rPr>
          <w:rFonts w:asciiTheme="minorHAnsi" w:hAnsiTheme="minorHAnsi" w:cs="Arial"/>
          <w:b/>
          <w:sz w:val="24"/>
          <w:szCs w:val="24"/>
        </w:rPr>
      </w:pPr>
      <w:r w:rsidRPr="00457A24">
        <w:rPr>
          <w:rFonts w:asciiTheme="minorHAnsi" w:hAnsiTheme="minorHAnsi" w:cs="Arial"/>
          <w:b/>
          <w:sz w:val="24"/>
          <w:szCs w:val="24"/>
        </w:rPr>
        <w:t>Outcomes and Decision Making</w:t>
      </w:r>
    </w:p>
    <w:p w:rsidR="00783D88" w:rsidRPr="00457A24" w:rsidRDefault="00783D88" w:rsidP="00E67B7B">
      <w:pPr>
        <w:tabs>
          <w:tab w:val="left" w:pos="567"/>
          <w:tab w:val="right" w:leader="dot" w:pos="9214"/>
        </w:tabs>
        <w:spacing w:line="24" w:lineRule="atLeast"/>
        <w:rPr>
          <w:rFonts w:asciiTheme="minorHAnsi" w:hAnsiTheme="minorHAnsi" w:cs="Arial"/>
          <w:sz w:val="24"/>
          <w:szCs w:val="24"/>
        </w:rPr>
      </w:pPr>
    </w:p>
    <w:p w:rsidR="006C614C" w:rsidRPr="00457A24" w:rsidRDefault="006F662B"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When reaching recommendations and decisions the chair should solicit the views of all panel members.  Any panel member can request their view be recorded in the minutes.</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6C614C" w:rsidRPr="00457A24" w:rsidRDefault="006F662B"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The chair will normally concur with the majority view of the panel members in reaching panel recommendations and decisions.  Where the chair makes recommendations or decisions against the view of the panel, the dissenting views will be recorded.</w:t>
      </w:r>
    </w:p>
    <w:p w:rsidR="00F74FF7" w:rsidRPr="00457A24" w:rsidRDefault="00F74FF7" w:rsidP="00F74FF7">
      <w:pPr>
        <w:pStyle w:val="ListParagraph"/>
        <w:rPr>
          <w:rFonts w:asciiTheme="minorHAnsi" w:hAnsiTheme="minorHAnsi" w:cs="Arial"/>
          <w:sz w:val="24"/>
          <w:szCs w:val="24"/>
        </w:rPr>
      </w:pPr>
    </w:p>
    <w:p w:rsidR="00F74FF7" w:rsidRPr="00457A24" w:rsidRDefault="00F74FF7" w:rsidP="00F74FF7">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Where the panel has concerns about case planning and legal processes it can refer the case back to Case Management Review panel (CMR) for oversight and direction.</w:t>
      </w:r>
    </w:p>
    <w:p w:rsidR="006C614C" w:rsidRPr="00457A24" w:rsidRDefault="006C614C" w:rsidP="001A1912">
      <w:pPr>
        <w:rPr>
          <w:rFonts w:asciiTheme="minorHAnsi" w:hAnsiTheme="minorHAnsi" w:cs="Arial"/>
          <w:sz w:val="24"/>
          <w:szCs w:val="24"/>
        </w:rPr>
      </w:pPr>
    </w:p>
    <w:p w:rsidR="001A1912" w:rsidRPr="00457A24" w:rsidRDefault="001A1912" w:rsidP="001A1912">
      <w:pPr>
        <w:rPr>
          <w:rFonts w:asciiTheme="minorHAnsi" w:hAnsiTheme="minorHAnsi" w:cs="Arial"/>
          <w:color w:val="000000"/>
          <w:sz w:val="24"/>
          <w:szCs w:val="24"/>
        </w:rPr>
      </w:pPr>
    </w:p>
    <w:p w:rsidR="006F662B" w:rsidRPr="00457A24" w:rsidRDefault="006F662B"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b/>
          <w:sz w:val="24"/>
          <w:szCs w:val="24"/>
        </w:rPr>
        <w:t xml:space="preserve">The panel is able to make </w:t>
      </w:r>
      <w:r w:rsidR="00044819" w:rsidRPr="00457A24">
        <w:rPr>
          <w:rFonts w:asciiTheme="minorHAnsi" w:hAnsiTheme="minorHAnsi" w:cs="Arial"/>
          <w:b/>
          <w:sz w:val="24"/>
          <w:szCs w:val="24"/>
        </w:rPr>
        <w:t>the following recommendations and</w:t>
      </w:r>
      <w:r w:rsidRPr="00457A24">
        <w:rPr>
          <w:rFonts w:asciiTheme="minorHAnsi" w:hAnsiTheme="minorHAnsi" w:cs="Arial"/>
          <w:b/>
          <w:sz w:val="24"/>
          <w:szCs w:val="24"/>
        </w:rPr>
        <w:t xml:space="preserve"> decisions</w:t>
      </w:r>
      <w:r w:rsidRPr="00457A24">
        <w:rPr>
          <w:rFonts w:asciiTheme="minorHAnsi" w:hAnsiTheme="minorHAnsi" w:cs="Arial"/>
          <w:sz w:val="24"/>
          <w:szCs w:val="24"/>
        </w:rPr>
        <w:t>:</w:t>
      </w:r>
    </w:p>
    <w:p w:rsidR="006F662B" w:rsidRPr="00457A24" w:rsidRDefault="006F662B" w:rsidP="00E67B7B">
      <w:pPr>
        <w:tabs>
          <w:tab w:val="left" w:pos="567"/>
          <w:tab w:val="right" w:leader="dot" w:pos="9214"/>
        </w:tabs>
        <w:spacing w:line="24" w:lineRule="atLeast"/>
        <w:rPr>
          <w:rFonts w:asciiTheme="minorHAnsi" w:hAnsiTheme="minorHAnsi" w:cs="Arial"/>
          <w:sz w:val="24"/>
          <w:szCs w:val="24"/>
        </w:rPr>
      </w:pPr>
    </w:p>
    <w:p w:rsidR="006F662B" w:rsidRPr="00457A24" w:rsidRDefault="00044819" w:rsidP="00F21466">
      <w:pPr>
        <w:pStyle w:val="ListParagraph"/>
        <w:numPr>
          <w:ilvl w:val="0"/>
          <w:numId w:val="4"/>
        </w:numPr>
        <w:tabs>
          <w:tab w:val="left" w:pos="284"/>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That a</w:t>
      </w:r>
      <w:r w:rsidR="00BC021E" w:rsidRPr="00457A24">
        <w:rPr>
          <w:rFonts w:asciiTheme="minorHAnsi" w:hAnsiTheme="minorHAnsi" w:cs="Arial"/>
          <w:sz w:val="24"/>
          <w:szCs w:val="24"/>
        </w:rPr>
        <w:t xml:space="preserve"> multi-agency </w:t>
      </w:r>
      <w:r w:rsidR="00F43C86" w:rsidRPr="00457A24">
        <w:rPr>
          <w:rFonts w:asciiTheme="minorHAnsi" w:hAnsiTheme="minorHAnsi" w:cs="Arial"/>
          <w:sz w:val="24"/>
          <w:szCs w:val="24"/>
        </w:rPr>
        <w:t xml:space="preserve">care planning review meeting </w:t>
      </w:r>
      <w:r w:rsidR="006F662B" w:rsidRPr="00457A24">
        <w:rPr>
          <w:rFonts w:asciiTheme="minorHAnsi" w:hAnsiTheme="minorHAnsi" w:cs="Arial"/>
          <w:sz w:val="24"/>
          <w:szCs w:val="24"/>
        </w:rPr>
        <w:t xml:space="preserve">with the family takes place within 10 working days to review and revise the child’s current </w:t>
      </w:r>
      <w:r w:rsidR="00F43C86" w:rsidRPr="00457A24">
        <w:rPr>
          <w:rFonts w:asciiTheme="minorHAnsi" w:hAnsiTheme="minorHAnsi" w:cs="Arial"/>
          <w:sz w:val="24"/>
          <w:szCs w:val="24"/>
        </w:rPr>
        <w:t>care plan to consider or act upon recommendations</w:t>
      </w:r>
      <w:r w:rsidR="00FB1B9D" w:rsidRPr="00457A24">
        <w:rPr>
          <w:rFonts w:asciiTheme="minorHAnsi" w:hAnsiTheme="minorHAnsi" w:cs="Arial"/>
          <w:sz w:val="24"/>
          <w:szCs w:val="24"/>
        </w:rPr>
        <w:t xml:space="preserve"> or decisions made by the panel</w:t>
      </w:r>
    </w:p>
    <w:p w:rsidR="00F43C86" w:rsidRPr="00457A24" w:rsidRDefault="00F43C86" w:rsidP="00F21466">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That a child is referred to the Agency Decision Maker (</w:t>
      </w:r>
      <w:r w:rsidR="00FB1B9D" w:rsidRPr="00457A24">
        <w:rPr>
          <w:rFonts w:asciiTheme="minorHAnsi" w:hAnsiTheme="minorHAnsi" w:cs="Arial"/>
          <w:sz w:val="24"/>
          <w:szCs w:val="24"/>
        </w:rPr>
        <w:t>ADM) for a decision on adoption</w:t>
      </w:r>
    </w:p>
    <w:p w:rsidR="006F662B" w:rsidRPr="00457A24" w:rsidRDefault="00044819" w:rsidP="00F21466">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T</w:t>
      </w:r>
      <w:r w:rsidR="00F43C86" w:rsidRPr="00457A24">
        <w:rPr>
          <w:rFonts w:asciiTheme="minorHAnsi" w:hAnsiTheme="minorHAnsi" w:cs="Arial"/>
          <w:sz w:val="24"/>
          <w:szCs w:val="24"/>
        </w:rPr>
        <w:t>hat a referral be made to the adopti</w:t>
      </w:r>
      <w:r w:rsidR="00FB1B9D" w:rsidRPr="00457A24">
        <w:rPr>
          <w:rFonts w:asciiTheme="minorHAnsi" w:hAnsiTheme="minorHAnsi" w:cs="Arial"/>
          <w:sz w:val="24"/>
          <w:szCs w:val="24"/>
        </w:rPr>
        <w:t>on team to begin family finding</w:t>
      </w:r>
    </w:p>
    <w:p w:rsidR="00DF1D08" w:rsidRPr="00457A24" w:rsidRDefault="00044819" w:rsidP="00F21466">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 xml:space="preserve">That the case proceed to a legal planning meeting </w:t>
      </w:r>
      <w:r w:rsidR="00F43C86" w:rsidRPr="00457A24">
        <w:rPr>
          <w:rFonts w:asciiTheme="minorHAnsi" w:hAnsiTheme="minorHAnsi" w:cs="Arial"/>
          <w:sz w:val="24"/>
          <w:szCs w:val="24"/>
        </w:rPr>
        <w:t>to consider changes to a c</w:t>
      </w:r>
      <w:r w:rsidR="00FB1B9D" w:rsidRPr="00457A24">
        <w:rPr>
          <w:rFonts w:asciiTheme="minorHAnsi" w:hAnsiTheme="minorHAnsi" w:cs="Arial"/>
          <w:sz w:val="24"/>
          <w:szCs w:val="24"/>
        </w:rPr>
        <w:t>hild’s legal and/or care status</w:t>
      </w:r>
    </w:p>
    <w:p w:rsidR="00E37B2A" w:rsidRPr="00457A24" w:rsidRDefault="00C14CDC" w:rsidP="00F21466">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That a referral is made to resource panel to secure funding in support of a child’s long term placement plan</w:t>
      </w:r>
    </w:p>
    <w:p w:rsidR="00C14CDC" w:rsidRPr="00457A24" w:rsidRDefault="00E37B2A" w:rsidP="00F21466">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t>That a full sibling “together/apart” assessment is completed and thereafter the children referred back to panel</w:t>
      </w:r>
    </w:p>
    <w:p w:rsidR="00992C3B" w:rsidRPr="00457A24" w:rsidRDefault="00992C3B" w:rsidP="00992C3B">
      <w:pPr>
        <w:pStyle w:val="ListParagraph"/>
        <w:numPr>
          <w:ilvl w:val="0"/>
          <w:numId w:val="4"/>
        </w:numPr>
        <w:tabs>
          <w:tab w:val="left" w:pos="284"/>
          <w:tab w:val="left" w:pos="709"/>
          <w:tab w:val="right" w:leader="dot" w:pos="9214"/>
        </w:tabs>
        <w:spacing w:after="120" w:line="24" w:lineRule="atLeast"/>
        <w:ind w:left="992" w:hanging="357"/>
        <w:contextualSpacing w:val="0"/>
        <w:rPr>
          <w:rFonts w:asciiTheme="minorHAnsi" w:hAnsiTheme="minorHAnsi" w:cs="Arial"/>
          <w:sz w:val="24"/>
          <w:szCs w:val="24"/>
        </w:rPr>
      </w:pPr>
      <w:r w:rsidRPr="00457A24">
        <w:rPr>
          <w:rFonts w:asciiTheme="minorHAnsi" w:hAnsiTheme="minorHAnsi" w:cs="Arial"/>
          <w:sz w:val="24"/>
          <w:szCs w:val="24"/>
        </w:rPr>
        <w:lastRenderedPageBreak/>
        <w:t>That more work is undertaken to try and work with the family and their network to enable the child/young person to return home</w:t>
      </w:r>
    </w:p>
    <w:p w:rsidR="00044819" w:rsidRPr="00457A24" w:rsidRDefault="00044819" w:rsidP="00E67B7B">
      <w:pPr>
        <w:tabs>
          <w:tab w:val="left" w:pos="567"/>
          <w:tab w:val="right" w:leader="dot" w:pos="9214"/>
        </w:tabs>
        <w:spacing w:line="24" w:lineRule="atLeast"/>
        <w:rPr>
          <w:rFonts w:asciiTheme="minorHAnsi" w:hAnsiTheme="minorHAnsi" w:cs="Arial"/>
          <w:sz w:val="24"/>
          <w:szCs w:val="24"/>
        </w:rPr>
      </w:pPr>
    </w:p>
    <w:p w:rsidR="00C14CDC" w:rsidRPr="00457A24" w:rsidRDefault="00C14CDC"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The panel may decide and specify a date when a case must return back to panel to consider changes and progress made on previous recommendations and decisions made.</w:t>
      </w:r>
    </w:p>
    <w:p w:rsidR="00C14CDC" w:rsidRPr="00457A24" w:rsidRDefault="00C14CDC" w:rsidP="00C14CDC">
      <w:pPr>
        <w:pStyle w:val="ListParagraph"/>
        <w:tabs>
          <w:tab w:val="left" w:pos="567"/>
          <w:tab w:val="right" w:leader="dot" w:pos="9214"/>
        </w:tabs>
        <w:spacing w:line="24" w:lineRule="atLeast"/>
        <w:ind w:left="570"/>
        <w:rPr>
          <w:rFonts w:asciiTheme="minorHAnsi" w:hAnsiTheme="minorHAnsi" w:cs="Arial"/>
          <w:sz w:val="24"/>
          <w:szCs w:val="24"/>
        </w:rPr>
      </w:pPr>
    </w:p>
    <w:p w:rsidR="00044819" w:rsidRPr="00457A24" w:rsidRDefault="00783D88" w:rsidP="00F21466">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The panel should reserve itself to making recommendations </w:t>
      </w:r>
      <w:r w:rsidR="00DD52C9" w:rsidRPr="00457A24">
        <w:rPr>
          <w:rFonts w:asciiTheme="minorHAnsi" w:hAnsiTheme="minorHAnsi" w:cs="Arial"/>
          <w:sz w:val="24"/>
          <w:szCs w:val="24"/>
        </w:rPr>
        <w:t>only;</w:t>
      </w:r>
      <w:r w:rsidRPr="00457A24">
        <w:rPr>
          <w:rFonts w:asciiTheme="minorHAnsi" w:hAnsiTheme="minorHAnsi" w:cs="Arial"/>
          <w:sz w:val="24"/>
          <w:szCs w:val="24"/>
        </w:rPr>
        <w:t xml:space="preserve"> leaving</w:t>
      </w:r>
      <w:r w:rsidR="001F2003" w:rsidRPr="00457A24">
        <w:rPr>
          <w:rFonts w:asciiTheme="minorHAnsi" w:hAnsiTheme="minorHAnsi" w:cs="Arial"/>
          <w:sz w:val="24"/>
          <w:szCs w:val="24"/>
        </w:rPr>
        <w:t xml:space="preserve"> responsibility for</w:t>
      </w:r>
      <w:r w:rsidRPr="00457A24">
        <w:rPr>
          <w:rFonts w:asciiTheme="minorHAnsi" w:hAnsiTheme="minorHAnsi" w:cs="Arial"/>
          <w:sz w:val="24"/>
          <w:szCs w:val="24"/>
        </w:rPr>
        <w:t xml:space="preserve"> the </w:t>
      </w:r>
      <w:r w:rsidR="001F2003" w:rsidRPr="00457A24">
        <w:rPr>
          <w:rFonts w:asciiTheme="minorHAnsi" w:hAnsiTheme="minorHAnsi" w:cs="Arial"/>
          <w:sz w:val="24"/>
          <w:szCs w:val="24"/>
        </w:rPr>
        <w:t xml:space="preserve">detailed </w:t>
      </w:r>
      <w:r w:rsidRPr="00457A24">
        <w:rPr>
          <w:rFonts w:asciiTheme="minorHAnsi" w:hAnsiTheme="minorHAnsi" w:cs="Arial"/>
          <w:sz w:val="24"/>
          <w:szCs w:val="24"/>
        </w:rPr>
        <w:t xml:space="preserve">child’s planning for the involved family and professional network.  Certain decisions may have to be taken where the chair believes the safeguarding of a child from significant harm </w:t>
      </w:r>
      <w:r w:rsidR="008A35C1" w:rsidRPr="00457A24">
        <w:rPr>
          <w:rFonts w:asciiTheme="minorHAnsi" w:hAnsiTheme="minorHAnsi" w:cs="Arial"/>
          <w:sz w:val="24"/>
          <w:szCs w:val="24"/>
        </w:rPr>
        <w:t xml:space="preserve">or concerns of drift and delay </w:t>
      </w:r>
      <w:r w:rsidRPr="00457A24">
        <w:rPr>
          <w:rFonts w:asciiTheme="minorHAnsi" w:hAnsiTheme="minorHAnsi" w:cs="Arial"/>
          <w:sz w:val="24"/>
          <w:szCs w:val="24"/>
        </w:rPr>
        <w:t>warrant</w:t>
      </w:r>
      <w:r w:rsidR="001F2003" w:rsidRPr="00457A24">
        <w:rPr>
          <w:rFonts w:asciiTheme="minorHAnsi" w:hAnsiTheme="minorHAnsi" w:cs="Arial"/>
          <w:sz w:val="24"/>
          <w:szCs w:val="24"/>
        </w:rPr>
        <w:t>s</w:t>
      </w:r>
      <w:r w:rsidRPr="00457A24">
        <w:rPr>
          <w:rFonts w:asciiTheme="minorHAnsi" w:hAnsiTheme="minorHAnsi" w:cs="Arial"/>
          <w:sz w:val="24"/>
          <w:szCs w:val="24"/>
        </w:rPr>
        <w:t>.</w:t>
      </w:r>
    </w:p>
    <w:p w:rsidR="00F74FF7" w:rsidRPr="00457A24" w:rsidRDefault="00F74FF7" w:rsidP="00F74FF7">
      <w:pPr>
        <w:pStyle w:val="ListParagraph"/>
        <w:rPr>
          <w:rFonts w:asciiTheme="minorHAnsi" w:hAnsiTheme="minorHAnsi" w:cs="Arial"/>
          <w:sz w:val="24"/>
          <w:szCs w:val="24"/>
        </w:rPr>
      </w:pPr>
    </w:p>
    <w:p w:rsidR="00F74FF7" w:rsidRPr="00457A24" w:rsidRDefault="00F74FF7" w:rsidP="00F74FF7">
      <w:pPr>
        <w:pStyle w:val="ListParagraph"/>
        <w:numPr>
          <w:ilvl w:val="1"/>
          <w:numId w:val="6"/>
        </w:numPr>
        <w:tabs>
          <w:tab w:val="left" w:pos="567"/>
          <w:tab w:val="right" w:leader="dot" w:pos="9214"/>
        </w:tabs>
        <w:spacing w:line="24" w:lineRule="atLeast"/>
        <w:rPr>
          <w:rFonts w:asciiTheme="minorHAnsi" w:hAnsiTheme="minorHAnsi" w:cs="Arial"/>
          <w:sz w:val="24"/>
          <w:szCs w:val="24"/>
        </w:rPr>
      </w:pPr>
      <w:r w:rsidRPr="00457A24">
        <w:rPr>
          <w:rFonts w:asciiTheme="minorHAnsi" w:hAnsiTheme="minorHAnsi" w:cs="Arial"/>
          <w:sz w:val="24"/>
          <w:szCs w:val="24"/>
        </w:rPr>
        <w:t xml:space="preserve">Where there is disagreement between panel members about the decisions made at panel or the case holding team have concerns about the decision made the Deputy Director should be asked to review the decisions made and where the point of concern is. The chair of panel must facilitate the discussion with the Deputy Director, ensuring that there is documentary evidence and relevant attendance at a meeting to review the area of disagreement.  This meeting must be organised within 5 working days of the Permanence Panel wherein the permanence plan was heard. The Deputy Director will review the information presented and will agree the appropriate action to be taken on the permanence plan. This meeting will be </w:t>
      </w:r>
      <w:proofErr w:type="spellStart"/>
      <w:r w:rsidRPr="00457A24">
        <w:rPr>
          <w:rFonts w:asciiTheme="minorHAnsi" w:hAnsiTheme="minorHAnsi" w:cs="Arial"/>
          <w:sz w:val="24"/>
          <w:szCs w:val="24"/>
        </w:rPr>
        <w:t>minuted</w:t>
      </w:r>
      <w:proofErr w:type="spellEnd"/>
      <w:r w:rsidRPr="00457A24">
        <w:rPr>
          <w:rFonts w:asciiTheme="minorHAnsi" w:hAnsiTheme="minorHAnsi" w:cs="Arial"/>
          <w:sz w:val="24"/>
          <w:szCs w:val="24"/>
        </w:rPr>
        <w:t xml:space="preserve"> and the decision circulated to panel within 48 hours. A copy will be uploaded to the liquid logic file as usual.</w:t>
      </w:r>
    </w:p>
    <w:p w:rsidR="006C614C" w:rsidRPr="00457A24" w:rsidRDefault="006C614C" w:rsidP="006C614C">
      <w:pPr>
        <w:pStyle w:val="ListParagraph"/>
        <w:tabs>
          <w:tab w:val="left" w:pos="567"/>
          <w:tab w:val="right" w:leader="dot" w:pos="9214"/>
        </w:tabs>
        <w:spacing w:line="24" w:lineRule="atLeast"/>
        <w:ind w:left="570"/>
        <w:rPr>
          <w:rFonts w:asciiTheme="minorHAnsi" w:hAnsiTheme="minorHAnsi" w:cs="Arial"/>
          <w:sz w:val="24"/>
          <w:szCs w:val="24"/>
        </w:rPr>
      </w:pPr>
    </w:p>
    <w:p w:rsidR="00783D88" w:rsidRPr="00457A24" w:rsidRDefault="00783D88" w:rsidP="00E67B7B">
      <w:pPr>
        <w:tabs>
          <w:tab w:val="left" w:pos="567"/>
          <w:tab w:val="right" w:leader="dot" w:pos="9214"/>
        </w:tabs>
        <w:spacing w:line="24" w:lineRule="atLeast"/>
        <w:rPr>
          <w:rFonts w:asciiTheme="minorHAnsi" w:hAnsiTheme="minorHAnsi" w:cs="Arial"/>
          <w:sz w:val="24"/>
          <w:szCs w:val="24"/>
        </w:rPr>
      </w:pPr>
    </w:p>
    <w:p w:rsidR="00C10E14" w:rsidRPr="00457A24" w:rsidRDefault="00C10E14" w:rsidP="00E67B7B">
      <w:pPr>
        <w:spacing w:line="24" w:lineRule="atLeast"/>
        <w:rPr>
          <w:rFonts w:asciiTheme="minorHAnsi" w:hAnsiTheme="minorHAnsi" w:cs="Arial"/>
          <w:sz w:val="24"/>
          <w:szCs w:val="24"/>
        </w:rPr>
      </w:pPr>
      <w:r w:rsidRPr="00457A24">
        <w:rPr>
          <w:rFonts w:asciiTheme="minorHAnsi" w:hAnsiTheme="minorHAnsi" w:cs="Arial"/>
          <w:sz w:val="24"/>
          <w:szCs w:val="24"/>
        </w:rPr>
        <w:br w:type="page"/>
      </w:r>
    </w:p>
    <w:p w:rsidR="000C6F69" w:rsidRPr="00457A24" w:rsidRDefault="00531FDC" w:rsidP="005019D3">
      <w:pPr>
        <w:jc w:val="right"/>
        <w:rPr>
          <w:rFonts w:asciiTheme="minorHAnsi" w:hAnsiTheme="minorHAnsi"/>
          <w:b/>
          <w:sz w:val="24"/>
          <w:szCs w:val="24"/>
          <w:u w:val="single"/>
        </w:rPr>
      </w:pPr>
      <w:r w:rsidRPr="00457A24">
        <w:rPr>
          <w:rFonts w:asciiTheme="minorHAnsi" w:hAnsiTheme="minorHAnsi"/>
          <w:b/>
          <w:noProof/>
          <w:sz w:val="24"/>
          <w:szCs w:val="24"/>
          <w:u w:val="single"/>
          <w:lang w:eastAsia="en-GB"/>
        </w:rPr>
        <w:lastRenderedPageBreak/>
        <mc:AlternateContent>
          <mc:Choice Requires="wps">
            <w:drawing>
              <wp:anchor distT="0" distB="0" distL="114300" distR="114300" simplePos="0" relativeHeight="251667456" behindDoc="0" locked="0" layoutInCell="1" allowOverlap="1" wp14:anchorId="0980C66A" wp14:editId="2C488DA7">
                <wp:simplePos x="0" y="0"/>
                <wp:positionH relativeFrom="column">
                  <wp:posOffset>-6985</wp:posOffset>
                </wp:positionH>
                <wp:positionV relativeFrom="paragraph">
                  <wp:posOffset>-35560</wp:posOffset>
                </wp:positionV>
                <wp:extent cx="2657475"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rsidR="00537D8C" w:rsidRPr="00531FDC" w:rsidRDefault="00537D8C">
                            <w:pPr>
                              <w:rPr>
                                <w:b/>
                                <w:color w:val="FF0000"/>
                              </w:rPr>
                            </w:pPr>
                            <w:r w:rsidRPr="00531FDC">
                              <w:rPr>
                                <w:b/>
                                <w:color w:val="FF0000"/>
                              </w:rPr>
                              <w:t>Part A – To be completed by worker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55pt;margin-top:-2.8pt;width:20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">
                <v:textbox style="mso-fit-shape-to-text:t">
                  <w:txbxContent>
                    <w:p w:rsidR="00537D8C" w:rsidRPr="00531FDC" w:rsidRDefault="00537D8C">
                      <w:pPr>
                        <w:rPr>
                          <w:b/>
                          <w:color w:val="FF0000"/>
                        </w:rPr>
                      </w:pPr>
                      <w:r w:rsidRPr="00531FDC">
                        <w:rPr>
                          <w:b/>
                          <w:color w:val="FF0000"/>
                        </w:rPr>
                        <w:t>Part A – To be completed by worker</w:t>
                      </w:r>
                    </w:p>
                  </w:txbxContent>
                </v:textbox>
              </v:shape>
            </w:pict>
          </mc:Fallback>
        </mc:AlternateContent>
      </w:r>
      <w:r w:rsidR="000C6F69" w:rsidRPr="00457A24">
        <w:rPr>
          <w:rFonts w:asciiTheme="minorHAnsi" w:hAnsiTheme="minorHAnsi"/>
          <w:b/>
          <w:sz w:val="24"/>
          <w:szCs w:val="24"/>
          <w:u w:val="single"/>
        </w:rPr>
        <w:t>Appendix A</w:t>
      </w:r>
    </w:p>
    <w:p w:rsidR="000C6F69" w:rsidRPr="00457A24" w:rsidRDefault="000C6F69" w:rsidP="000C6F69">
      <w:pPr>
        <w:jc w:val="center"/>
        <w:rPr>
          <w:rFonts w:asciiTheme="minorHAnsi" w:hAnsiTheme="minorHAnsi"/>
          <w:b/>
          <w:sz w:val="28"/>
          <w:szCs w:val="28"/>
        </w:rPr>
      </w:pPr>
    </w:p>
    <w:p w:rsidR="000C6F69" w:rsidRPr="00457A24" w:rsidRDefault="008A35C1" w:rsidP="000C6F69">
      <w:pPr>
        <w:jc w:val="center"/>
        <w:rPr>
          <w:rFonts w:asciiTheme="minorHAnsi" w:hAnsiTheme="minorHAnsi"/>
          <w:b/>
          <w:sz w:val="28"/>
          <w:szCs w:val="28"/>
        </w:rPr>
      </w:pPr>
      <w:r w:rsidRPr="00457A24">
        <w:rPr>
          <w:rFonts w:asciiTheme="minorHAnsi" w:hAnsiTheme="minorHAnsi"/>
          <w:b/>
          <w:sz w:val="28"/>
          <w:szCs w:val="28"/>
        </w:rPr>
        <w:t>Permanence</w:t>
      </w:r>
      <w:r w:rsidR="000C6F69" w:rsidRPr="00457A24">
        <w:rPr>
          <w:rFonts w:asciiTheme="minorHAnsi" w:hAnsiTheme="minorHAnsi"/>
          <w:b/>
          <w:sz w:val="28"/>
          <w:szCs w:val="28"/>
        </w:rPr>
        <w:t xml:space="preserve"> Panel Referral</w:t>
      </w:r>
    </w:p>
    <w:p w:rsidR="000C6F69" w:rsidRPr="00457A24" w:rsidRDefault="000C6F69" w:rsidP="000C6F69">
      <w:pPr>
        <w:rPr>
          <w:rFonts w:asciiTheme="minorHAnsi" w:hAnsiTheme="minorHAnsi"/>
          <w:b/>
          <w:sz w:val="28"/>
          <w:szCs w:val="28"/>
        </w:rPr>
      </w:pPr>
    </w:p>
    <w:p w:rsidR="000C6F69" w:rsidRPr="00457A24" w:rsidRDefault="000C6F69" w:rsidP="000C6F69">
      <w:pPr>
        <w:rPr>
          <w:rFonts w:asciiTheme="minorHAnsi" w:hAnsiTheme="minorHAnsi"/>
          <w:b/>
          <w:sz w:val="24"/>
          <w:szCs w:val="24"/>
        </w:rPr>
      </w:pPr>
      <w:r w:rsidRPr="00457A24">
        <w:rPr>
          <w:rFonts w:asciiTheme="minorHAnsi" w:hAnsiTheme="minorHAnsi"/>
          <w:b/>
          <w:sz w:val="24"/>
          <w:szCs w:val="24"/>
        </w:rPr>
        <w:t>Relevant Family Members (starting with the children</w:t>
      </w:r>
      <w:r w:rsidR="008A35C1" w:rsidRPr="00457A24">
        <w:rPr>
          <w:rFonts w:asciiTheme="minorHAnsi" w:hAnsiTheme="minorHAnsi"/>
          <w:b/>
          <w:sz w:val="24"/>
          <w:szCs w:val="24"/>
        </w:rPr>
        <w:t xml:space="preserve"> and including all carers</w:t>
      </w:r>
      <w:r w:rsidRPr="00457A24">
        <w:rPr>
          <w:rFonts w:asciiTheme="minorHAnsi" w:hAnsiTheme="minorHAnsi"/>
          <w:b/>
          <w:sz w:val="24"/>
          <w:szCs w:val="24"/>
        </w:rPr>
        <w:t>):</w:t>
      </w:r>
    </w:p>
    <w:p w:rsidR="000C6F69" w:rsidRPr="00457A24" w:rsidRDefault="000C6F69" w:rsidP="000C6F69">
      <w:pPr>
        <w:rPr>
          <w:rFonts w:asciiTheme="minorHAnsi" w:hAnsiTheme="minorHAnsi"/>
          <w:b/>
          <w:sz w:val="24"/>
          <w:szCs w:val="24"/>
        </w:rPr>
      </w:pPr>
    </w:p>
    <w:tbl>
      <w:tblPr>
        <w:tblStyle w:val="TableGrid"/>
        <w:tblW w:w="0" w:type="auto"/>
        <w:tblLook w:val="04A0" w:firstRow="1" w:lastRow="0" w:firstColumn="1" w:lastColumn="0" w:noHBand="0" w:noVBand="1"/>
      </w:tblPr>
      <w:tblGrid>
        <w:gridCol w:w="4219"/>
        <w:gridCol w:w="2268"/>
        <w:gridCol w:w="3933"/>
      </w:tblGrid>
      <w:tr w:rsidR="000C6F69" w:rsidRPr="00457A24" w:rsidTr="00301494">
        <w:trPr>
          <w:trHeight w:val="397"/>
        </w:trPr>
        <w:tc>
          <w:tcPr>
            <w:tcW w:w="4219"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Name</w:t>
            </w:r>
          </w:p>
        </w:tc>
        <w:tc>
          <w:tcPr>
            <w:tcW w:w="2268"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Date of Birth</w:t>
            </w:r>
          </w:p>
        </w:tc>
        <w:tc>
          <w:tcPr>
            <w:tcW w:w="3933"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Relationship to child (or self)</w:t>
            </w: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r w:rsidR="000C6F69" w:rsidRPr="00457A24" w:rsidTr="00D409A4">
        <w:trPr>
          <w:trHeight w:val="340"/>
        </w:trPr>
        <w:tc>
          <w:tcPr>
            <w:tcW w:w="4219" w:type="dxa"/>
            <w:vAlign w:val="center"/>
          </w:tcPr>
          <w:p w:rsidR="000C6F69" w:rsidRPr="00457A24" w:rsidRDefault="000C6F69" w:rsidP="00D409A4">
            <w:pPr>
              <w:rPr>
                <w:rFonts w:asciiTheme="minorHAnsi" w:hAnsiTheme="minorHAnsi"/>
              </w:rPr>
            </w:pPr>
          </w:p>
        </w:tc>
        <w:tc>
          <w:tcPr>
            <w:tcW w:w="2268" w:type="dxa"/>
            <w:vAlign w:val="center"/>
          </w:tcPr>
          <w:p w:rsidR="000C6F69" w:rsidRPr="00457A24" w:rsidRDefault="000C6F69" w:rsidP="00D409A4">
            <w:pPr>
              <w:rPr>
                <w:rFonts w:asciiTheme="minorHAnsi" w:hAnsiTheme="minorHAnsi"/>
              </w:rPr>
            </w:pPr>
          </w:p>
        </w:tc>
        <w:tc>
          <w:tcPr>
            <w:tcW w:w="3933" w:type="dxa"/>
            <w:vAlign w:val="center"/>
          </w:tcPr>
          <w:p w:rsidR="000C6F69" w:rsidRPr="00457A24" w:rsidRDefault="000C6F69" w:rsidP="00D409A4">
            <w:pPr>
              <w:rPr>
                <w:rFonts w:asciiTheme="minorHAnsi" w:hAnsiTheme="minorHAnsi"/>
              </w:rPr>
            </w:pPr>
          </w:p>
        </w:tc>
      </w:tr>
    </w:tbl>
    <w:p w:rsidR="000C6F69" w:rsidRPr="00457A24" w:rsidRDefault="000C6F69" w:rsidP="000C6F69">
      <w:pPr>
        <w:rPr>
          <w:rFonts w:asciiTheme="minorHAnsi" w:hAnsiTheme="minorHAnsi"/>
          <w:b/>
          <w:sz w:val="24"/>
          <w:szCs w:val="24"/>
        </w:rPr>
      </w:pPr>
    </w:p>
    <w:p w:rsidR="000C6F69" w:rsidRPr="00457A24" w:rsidRDefault="000C6F69" w:rsidP="000C6F69">
      <w:pPr>
        <w:rPr>
          <w:rFonts w:asciiTheme="minorHAnsi" w:hAnsiTheme="minorHAnsi"/>
          <w:b/>
          <w:sz w:val="24"/>
          <w:szCs w:val="24"/>
        </w:rPr>
      </w:pPr>
    </w:p>
    <w:p w:rsidR="000C6F69" w:rsidRPr="00457A24" w:rsidRDefault="000C6F69" w:rsidP="000C6F69">
      <w:pPr>
        <w:rPr>
          <w:rFonts w:asciiTheme="minorHAnsi" w:hAnsiTheme="minorHAnsi"/>
          <w:b/>
          <w:sz w:val="24"/>
          <w:szCs w:val="24"/>
        </w:rPr>
      </w:pPr>
    </w:p>
    <w:tbl>
      <w:tblPr>
        <w:tblStyle w:val="TableGrid"/>
        <w:tblW w:w="0" w:type="auto"/>
        <w:tblLook w:val="04A0" w:firstRow="1" w:lastRow="0" w:firstColumn="1" w:lastColumn="0" w:noHBand="0" w:noVBand="1"/>
      </w:tblPr>
      <w:tblGrid>
        <w:gridCol w:w="10420"/>
      </w:tblGrid>
      <w:tr w:rsidR="000C6F69" w:rsidRPr="00457A24" w:rsidTr="00301494">
        <w:trPr>
          <w:trHeight w:val="397"/>
        </w:trPr>
        <w:tc>
          <w:tcPr>
            <w:tcW w:w="10420" w:type="dxa"/>
            <w:shd w:val="clear" w:color="auto" w:fill="B1E6EB" w:themeFill="accent4" w:themeFillTint="66"/>
            <w:vAlign w:val="center"/>
          </w:tcPr>
          <w:p w:rsidR="000C6F69" w:rsidRPr="00457A24" w:rsidRDefault="000C6F69" w:rsidP="00D409A4">
            <w:pPr>
              <w:spacing w:before="120"/>
              <w:rPr>
                <w:rFonts w:asciiTheme="minorHAnsi" w:hAnsiTheme="minorHAnsi"/>
                <w:b/>
                <w:sz w:val="24"/>
                <w:szCs w:val="24"/>
              </w:rPr>
            </w:pPr>
            <w:r w:rsidRPr="00457A24">
              <w:rPr>
                <w:rFonts w:asciiTheme="minorHAnsi" w:hAnsiTheme="minorHAnsi"/>
                <w:b/>
                <w:sz w:val="24"/>
                <w:szCs w:val="24"/>
              </w:rPr>
              <w:t>Brief summary of the main issues in the case</w:t>
            </w:r>
          </w:p>
          <w:p w:rsidR="000C6F69" w:rsidRPr="00457A24" w:rsidRDefault="000C6F69" w:rsidP="00D409A4">
            <w:pPr>
              <w:spacing w:after="120"/>
              <w:rPr>
                <w:rFonts w:asciiTheme="minorHAnsi" w:hAnsiTheme="minorHAnsi"/>
                <w:sz w:val="24"/>
                <w:szCs w:val="24"/>
              </w:rPr>
            </w:pPr>
            <w:r w:rsidRPr="00457A24">
              <w:rPr>
                <w:rFonts w:asciiTheme="minorHAnsi" w:hAnsiTheme="minorHAnsi"/>
              </w:rPr>
              <w:t>(Only write the key events that took place for the child/</w:t>
            </w:r>
            <w:proofErr w:type="spellStart"/>
            <w:r w:rsidRPr="00457A24">
              <w:rPr>
                <w:rFonts w:asciiTheme="minorHAnsi" w:hAnsiTheme="minorHAnsi"/>
              </w:rPr>
              <w:t>ren</w:t>
            </w:r>
            <w:proofErr w:type="spellEnd"/>
            <w:r w:rsidRPr="00457A24">
              <w:rPr>
                <w:rFonts w:asciiTheme="minorHAnsi" w:hAnsiTheme="minorHAnsi"/>
              </w:rPr>
              <w:t xml:space="preserve"> that led to this referral being made)</w:t>
            </w:r>
          </w:p>
        </w:tc>
      </w:tr>
      <w:tr w:rsidR="000C6F69" w:rsidRPr="00457A24" w:rsidTr="00D409A4">
        <w:trPr>
          <w:trHeight w:val="397"/>
        </w:trPr>
        <w:tc>
          <w:tcPr>
            <w:tcW w:w="10420" w:type="dxa"/>
            <w:vAlign w:val="center"/>
          </w:tcPr>
          <w:p w:rsidR="000C6F69" w:rsidRPr="00457A24" w:rsidRDefault="000C6F69" w:rsidP="00D409A4">
            <w:pPr>
              <w:spacing w:before="120"/>
              <w:rPr>
                <w:rFonts w:asciiTheme="minorHAnsi" w:hAnsiTheme="minorHAnsi"/>
              </w:rPr>
            </w:pPr>
          </w:p>
          <w:p w:rsidR="000C6F69" w:rsidRPr="00457A24" w:rsidRDefault="000C6F69" w:rsidP="00D409A4">
            <w:pPr>
              <w:rPr>
                <w:rFonts w:asciiTheme="minorHAnsi" w:hAnsiTheme="minorHAnsi"/>
              </w:rPr>
            </w:pPr>
          </w:p>
        </w:tc>
      </w:tr>
    </w:tbl>
    <w:p w:rsidR="000C6F69" w:rsidRPr="00457A24" w:rsidRDefault="000C6F69" w:rsidP="000C6F69">
      <w:pPr>
        <w:rPr>
          <w:rFonts w:asciiTheme="minorHAnsi" w:hAnsiTheme="minorHAnsi"/>
          <w:sz w:val="24"/>
          <w:szCs w:val="24"/>
        </w:rPr>
      </w:pPr>
    </w:p>
    <w:p w:rsidR="000C6F69" w:rsidRPr="00457A24" w:rsidRDefault="000C6F69" w:rsidP="000C6F69">
      <w:pPr>
        <w:rPr>
          <w:rFonts w:asciiTheme="minorHAnsi" w:hAnsiTheme="minorHAnsi"/>
          <w:sz w:val="24"/>
          <w:szCs w:val="24"/>
        </w:rPr>
      </w:pPr>
    </w:p>
    <w:p w:rsidR="000C6F69" w:rsidRPr="00457A24" w:rsidRDefault="000C6F69" w:rsidP="000C6F69">
      <w:pPr>
        <w:rPr>
          <w:rFonts w:asciiTheme="minorHAnsi" w:hAnsiTheme="minorHAnsi"/>
          <w:sz w:val="24"/>
          <w:szCs w:val="24"/>
        </w:rPr>
      </w:pPr>
    </w:p>
    <w:tbl>
      <w:tblPr>
        <w:tblStyle w:val="TableGrid"/>
        <w:tblW w:w="0" w:type="auto"/>
        <w:tblLook w:val="04A0" w:firstRow="1" w:lastRow="0" w:firstColumn="1" w:lastColumn="0" w:noHBand="0" w:noVBand="1"/>
      </w:tblPr>
      <w:tblGrid>
        <w:gridCol w:w="10420"/>
      </w:tblGrid>
      <w:tr w:rsidR="000C6F69" w:rsidRPr="00457A24" w:rsidTr="00301494">
        <w:trPr>
          <w:trHeight w:val="397"/>
        </w:trPr>
        <w:tc>
          <w:tcPr>
            <w:tcW w:w="10420" w:type="dxa"/>
            <w:shd w:val="clear" w:color="auto" w:fill="B1E6EB" w:themeFill="accent4" w:themeFillTint="66"/>
            <w:vAlign w:val="center"/>
          </w:tcPr>
          <w:p w:rsidR="000C6F69" w:rsidRPr="00457A24" w:rsidRDefault="000C6F69" w:rsidP="00D409A4">
            <w:pPr>
              <w:spacing w:before="120"/>
              <w:rPr>
                <w:rFonts w:asciiTheme="minorHAnsi" w:hAnsiTheme="minorHAnsi"/>
                <w:b/>
                <w:sz w:val="24"/>
                <w:szCs w:val="24"/>
              </w:rPr>
            </w:pPr>
            <w:r w:rsidRPr="00457A24">
              <w:rPr>
                <w:rFonts w:asciiTheme="minorHAnsi" w:hAnsiTheme="minorHAnsi"/>
                <w:b/>
                <w:sz w:val="24"/>
                <w:szCs w:val="24"/>
              </w:rPr>
              <w:t>What recommendations or decisions are you seeking from the panel?</w:t>
            </w:r>
          </w:p>
          <w:p w:rsidR="000C6F69" w:rsidRPr="00457A24" w:rsidRDefault="000C6F69" w:rsidP="00D409A4">
            <w:pPr>
              <w:spacing w:after="120"/>
              <w:rPr>
                <w:rFonts w:asciiTheme="minorHAnsi" w:hAnsiTheme="minorHAnsi"/>
                <w:sz w:val="24"/>
                <w:szCs w:val="24"/>
              </w:rPr>
            </w:pPr>
            <w:r w:rsidRPr="00457A24">
              <w:rPr>
                <w:rFonts w:asciiTheme="minorHAnsi" w:hAnsiTheme="minorHAnsi"/>
              </w:rPr>
              <w:t>(Think about what the panel can do to help create a better and safer outcome for the child/</w:t>
            </w:r>
            <w:proofErr w:type="spellStart"/>
            <w:r w:rsidRPr="00457A24">
              <w:rPr>
                <w:rFonts w:asciiTheme="minorHAnsi" w:hAnsiTheme="minorHAnsi"/>
              </w:rPr>
              <w:t>ren</w:t>
            </w:r>
            <w:proofErr w:type="spellEnd"/>
            <w:r w:rsidRPr="00457A24">
              <w:rPr>
                <w:rFonts w:asciiTheme="minorHAnsi" w:hAnsiTheme="minorHAnsi"/>
              </w:rPr>
              <w:t>)</w:t>
            </w:r>
          </w:p>
        </w:tc>
      </w:tr>
      <w:tr w:rsidR="000C6F69" w:rsidRPr="00457A24" w:rsidTr="00D409A4">
        <w:trPr>
          <w:trHeight w:val="397"/>
        </w:trPr>
        <w:tc>
          <w:tcPr>
            <w:tcW w:w="10420" w:type="dxa"/>
            <w:vAlign w:val="center"/>
          </w:tcPr>
          <w:p w:rsidR="000C6F69" w:rsidRPr="00457A24" w:rsidRDefault="000C6F69" w:rsidP="00D409A4">
            <w:pPr>
              <w:spacing w:before="120"/>
              <w:rPr>
                <w:rFonts w:asciiTheme="minorHAnsi" w:hAnsiTheme="minorHAnsi"/>
              </w:rPr>
            </w:pPr>
          </w:p>
          <w:p w:rsidR="000C6F69" w:rsidRPr="00457A24" w:rsidRDefault="000C6F69" w:rsidP="00D409A4">
            <w:pPr>
              <w:rPr>
                <w:rFonts w:asciiTheme="minorHAnsi" w:hAnsiTheme="minorHAnsi"/>
              </w:rPr>
            </w:pPr>
          </w:p>
        </w:tc>
      </w:tr>
    </w:tbl>
    <w:p w:rsidR="000C6F69" w:rsidRPr="00457A24" w:rsidRDefault="000C6F69" w:rsidP="000C6F69">
      <w:pPr>
        <w:rPr>
          <w:rFonts w:asciiTheme="minorHAnsi" w:hAnsiTheme="minorHAnsi"/>
          <w:sz w:val="24"/>
          <w:szCs w:val="24"/>
        </w:rPr>
      </w:pPr>
    </w:p>
    <w:p w:rsidR="000C6F69" w:rsidRPr="00457A24" w:rsidRDefault="000C6F69" w:rsidP="000C6F69">
      <w:pPr>
        <w:rPr>
          <w:rFonts w:asciiTheme="minorHAnsi" w:hAnsiTheme="minorHAnsi"/>
          <w:sz w:val="24"/>
          <w:szCs w:val="24"/>
        </w:rPr>
      </w:pPr>
    </w:p>
    <w:p w:rsidR="000C6F69" w:rsidRPr="00457A24" w:rsidRDefault="000C6F69" w:rsidP="000C6F69">
      <w:pPr>
        <w:rPr>
          <w:rFonts w:asciiTheme="minorHAnsi" w:hAnsiTheme="minorHAnsi"/>
          <w:sz w:val="24"/>
          <w:szCs w:val="24"/>
        </w:rPr>
        <w:sectPr w:rsidR="000C6F69" w:rsidRPr="00457A24" w:rsidSect="0031052D">
          <w:pgSz w:w="11906" w:h="16838"/>
          <w:pgMar w:top="822" w:right="851" w:bottom="992" w:left="851" w:header="709" w:footer="340" w:gutter="0"/>
          <w:cols w:space="708"/>
          <w:docGrid w:linePitch="360"/>
        </w:sectPr>
      </w:pPr>
    </w:p>
    <w:p w:rsidR="000C6F69" w:rsidRPr="00457A24" w:rsidRDefault="000C6F69" w:rsidP="000C6F69">
      <w:pPr>
        <w:jc w:val="center"/>
        <w:rPr>
          <w:rFonts w:asciiTheme="minorHAnsi" w:hAnsiTheme="minorHAnsi"/>
          <w:b/>
          <w:sz w:val="28"/>
          <w:szCs w:val="28"/>
        </w:rPr>
      </w:pPr>
      <w:r w:rsidRPr="00457A24">
        <w:rPr>
          <w:rFonts w:asciiTheme="minorHAnsi" w:hAnsiTheme="minorHAnsi"/>
          <w:b/>
          <w:sz w:val="28"/>
          <w:szCs w:val="28"/>
        </w:rPr>
        <w:lastRenderedPageBreak/>
        <w:t>Signs of Safety Case Summary</w:t>
      </w:r>
    </w:p>
    <w:p w:rsidR="000C6F69" w:rsidRPr="00457A24" w:rsidRDefault="000C6F69" w:rsidP="000C6F69">
      <w:pPr>
        <w:rPr>
          <w:rFonts w:asciiTheme="minorHAnsi" w:hAnsiTheme="minorHAnsi"/>
        </w:rPr>
      </w:pPr>
    </w:p>
    <w:tbl>
      <w:tblPr>
        <w:tblStyle w:val="TableGrid"/>
        <w:tblpPr w:leftFromText="180" w:rightFromText="180" w:vertAnchor="page" w:horzAnchor="margin" w:tblpY="2170"/>
        <w:tblW w:w="15276" w:type="dxa"/>
        <w:tblLook w:val="04A0" w:firstRow="1" w:lastRow="0" w:firstColumn="1" w:lastColumn="0" w:noHBand="0" w:noVBand="1"/>
      </w:tblPr>
      <w:tblGrid>
        <w:gridCol w:w="4361"/>
        <w:gridCol w:w="1701"/>
        <w:gridCol w:w="2693"/>
        <w:gridCol w:w="3260"/>
        <w:gridCol w:w="3261"/>
      </w:tblGrid>
      <w:tr w:rsidR="009F2588" w:rsidRPr="00457A24" w:rsidTr="009F2588">
        <w:trPr>
          <w:trHeight w:val="397"/>
        </w:trPr>
        <w:tc>
          <w:tcPr>
            <w:tcW w:w="4361" w:type="dxa"/>
            <w:shd w:val="clear" w:color="auto" w:fill="B1E6EB" w:themeFill="accent4" w:themeFillTint="66"/>
          </w:tcPr>
          <w:p w:rsidR="009F2588" w:rsidRPr="00457A24" w:rsidRDefault="009F2588" w:rsidP="000C6F69">
            <w:pPr>
              <w:spacing w:before="120" w:after="120"/>
              <w:rPr>
                <w:rFonts w:asciiTheme="minorHAnsi" w:hAnsiTheme="minorHAnsi"/>
                <w:b/>
              </w:rPr>
            </w:pPr>
            <w:r w:rsidRPr="00457A24">
              <w:rPr>
                <w:rFonts w:asciiTheme="minorHAnsi" w:hAnsiTheme="minorHAnsi"/>
                <w:b/>
              </w:rPr>
              <w:t>Child/</w:t>
            </w:r>
            <w:proofErr w:type="spellStart"/>
            <w:r w:rsidRPr="00457A24">
              <w:rPr>
                <w:rFonts w:asciiTheme="minorHAnsi" w:hAnsiTheme="minorHAnsi"/>
                <w:b/>
              </w:rPr>
              <w:t>ren’s</w:t>
            </w:r>
            <w:proofErr w:type="spellEnd"/>
            <w:r w:rsidRPr="00457A24">
              <w:rPr>
                <w:rFonts w:asciiTheme="minorHAnsi" w:hAnsiTheme="minorHAnsi"/>
                <w:b/>
              </w:rPr>
              <w:t xml:space="preserve"> Name</w:t>
            </w:r>
          </w:p>
        </w:tc>
        <w:tc>
          <w:tcPr>
            <w:tcW w:w="1701" w:type="dxa"/>
            <w:shd w:val="clear" w:color="auto" w:fill="B1E6EB" w:themeFill="accent4" w:themeFillTint="66"/>
          </w:tcPr>
          <w:p w:rsidR="009F2588" w:rsidRPr="00457A24" w:rsidRDefault="009F2588" w:rsidP="000C6F69">
            <w:pPr>
              <w:spacing w:before="120" w:after="120"/>
              <w:rPr>
                <w:rFonts w:asciiTheme="minorHAnsi" w:hAnsiTheme="minorHAnsi"/>
                <w:b/>
              </w:rPr>
            </w:pPr>
            <w:r w:rsidRPr="00457A24">
              <w:rPr>
                <w:rFonts w:asciiTheme="minorHAnsi" w:hAnsiTheme="minorHAnsi"/>
                <w:b/>
              </w:rPr>
              <w:t>Date of Birth</w:t>
            </w:r>
          </w:p>
        </w:tc>
        <w:tc>
          <w:tcPr>
            <w:tcW w:w="2693" w:type="dxa"/>
            <w:shd w:val="clear" w:color="auto" w:fill="B1E6EB" w:themeFill="accent4" w:themeFillTint="66"/>
          </w:tcPr>
          <w:p w:rsidR="009F2588" w:rsidRPr="00457A24" w:rsidRDefault="009F2588" w:rsidP="000C6F69">
            <w:pPr>
              <w:spacing w:before="120" w:after="120"/>
              <w:rPr>
                <w:rFonts w:asciiTheme="minorHAnsi" w:hAnsiTheme="minorHAnsi"/>
                <w:b/>
              </w:rPr>
            </w:pPr>
            <w:r w:rsidRPr="00457A24">
              <w:rPr>
                <w:rFonts w:asciiTheme="minorHAnsi" w:hAnsiTheme="minorHAnsi"/>
                <w:b/>
              </w:rPr>
              <w:t>Ethnicity</w:t>
            </w:r>
          </w:p>
        </w:tc>
        <w:tc>
          <w:tcPr>
            <w:tcW w:w="3260" w:type="dxa"/>
            <w:tcBorders>
              <w:bottom w:val="single" w:sz="4" w:space="0" w:color="auto"/>
            </w:tcBorders>
            <w:shd w:val="clear" w:color="auto" w:fill="B1E6EB" w:themeFill="accent4" w:themeFillTint="66"/>
          </w:tcPr>
          <w:p w:rsidR="009F2588" w:rsidRPr="00457A24" w:rsidRDefault="009F2588" w:rsidP="000C6F69">
            <w:pPr>
              <w:spacing w:before="120" w:after="120"/>
              <w:rPr>
                <w:rFonts w:asciiTheme="minorHAnsi" w:hAnsiTheme="minorHAnsi"/>
                <w:b/>
              </w:rPr>
            </w:pPr>
            <w:r w:rsidRPr="00457A24">
              <w:rPr>
                <w:rFonts w:asciiTheme="minorHAnsi" w:hAnsiTheme="minorHAnsi"/>
                <w:b/>
              </w:rPr>
              <w:t>Disability/Special Need</w:t>
            </w:r>
          </w:p>
        </w:tc>
        <w:tc>
          <w:tcPr>
            <w:tcW w:w="3261" w:type="dxa"/>
            <w:tcBorders>
              <w:bottom w:val="single" w:sz="4" w:space="0" w:color="auto"/>
            </w:tcBorders>
            <w:shd w:val="clear" w:color="auto" w:fill="B1E6EB" w:themeFill="accent4" w:themeFillTint="66"/>
          </w:tcPr>
          <w:p w:rsidR="009F2588" w:rsidRPr="00457A24" w:rsidRDefault="009F2588" w:rsidP="000C6F69">
            <w:pPr>
              <w:spacing w:before="120" w:after="120"/>
              <w:rPr>
                <w:rFonts w:asciiTheme="minorHAnsi" w:hAnsiTheme="minorHAnsi"/>
                <w:b/>
              </w:rPr>
            </w:pPr>
            <w:r w:rsidRPr="00457A24">
              <w:rPr>
                <w:rFonts w:asciiTheme="minorHAnsi" w:hAnsiTheme="minorHAnsi"/>
                <w:b/>
              </w:rPr>
              <w:t>Legal Status</w:t>
            </w:r>
          </w:p>
        </w:tc>
      </w:tr>
      <w:tr w:rsidR="009F2588" w:rsidRPr="00457A24" w:rsidTr="009F2588">
        <w:trPr>
          <w:trHeight w:val="397"/>
        </w:trPr>
        <w:tc>
          <w:tcPr>
            <w:tcW w:w="4361" w:type="dxa"/>
          </w:tcPr>
          <w:p w:rsidR="009F2588" w:rsidRPr="00457A24" w:rsidRDefault="009F2588" w:rsidP="000C6F69">
            <w:pPr>
              <w:spacing w:before="120" w:after="120"/>
              <w:rPr>
                <w:rFonts w:asciiTheme="minorHAnsi" w:hAnsiTheme="minorHAnsi"/>
              </w:rPr>
            </w:pPr>
          </w:p>
        </w:tc>
        <w:tc>
          <w:tcPr>
            <w:tcW w:w="1701" w:type="dxa"/>
          </w:tcPr>
          <w:p w:rsidR="009F2588" w:rsidRPr="00457A24" w:rsidRDefault="009F2588" w:rsidP="000C6F69">
            <w:pPr>
              <w:spacing w:before="120" w:after="120"/>
              <w:rPr>
                <w:rFonts w:asciiTheme="minorHAnsi" w:hAnsiTheme="minorHAnsi"/>
              </w:rPr>
            </w:pPr>
          </w:p>
        </w:tc>
        <w:tc>
          <w:tcPr>
            <w:tcW w:w="2693" w:type="dxa"/>
          </w:tcPr>
          <w:p w:rsidR="009F2588" w:rsidRPr="00457A24" w:rsidRDefault="009F2588" w:rsidP="000C6F69">
            <w:pPr>
              <w:spacing w:before="120" w:after="120"/>
              <w:rPr>
                <w:rFonts w:asciiTheme="minorHAnsi" w:hAnsiTheme="minorHAnsi"/>
              </w:rPr>
            </w:pPr>
          </w:p>
        </w:tc>
        <w:tc>
          <w:tcPr>
            <w:tcW w:w="3260" w:type="dxa"/>
            <w:shd w:val="clear" w:color="auto" w:fill="auto"/>
          </w:tcPr>
          <w:p w:rsidR="009F2588" w:rsidRPr="00457A24" w:rsidRDefault="009F2588" w:rsidP="000C6F69">
            <w:pPr>
              <w:spacing w:before="120" w:after="120"/>
              <w:rPr>
                <w:rFonts w:asciiTheme="minorHAnsi" w:hAnsiTheme="minorHAnsi"/>
              </w:rPr>
            </w:pPr>
          </w:p>
        </w:tc>
        <w:tc>
          <w:tcPr>
            <w:tcW w:w="3261" w:type="dxa"/>
            <w:shd w:val="clear" w:color="auto" w:fill="auto"/>
          </w:tcPr>
          <w:p w:rsidR="009F2588" w:rsidRPr="00457A24" w:rsidRDefault="009F2588" w:rsidP="000C6F69">
            <w:pPr>
              <w:spacing w:before="120" w:after="120"/>
              <w:rPr>
                <w:rFonts w:asciiTheme="minorHAnsi" w:hAnsiTheme="minorHAnsi"/>
              </w:rPr>
            </w:pPr>
          </w:p>
        </w:tc>
      </w:tr>
    </w:tbl>
    <w:p w:rsidR="000C6F69" w:rsidRPr="00457A24" w:rsidRDefault="000C6F69" w:rsidP="000C6F69">
      <w:pPr>
        <w:rPr>
          <w:rFonts w:asciiTheme="minorHAnsi" w:hAnsiTheme="minorHAnsi"/>
        </w:rPr>
      </w:pPr>
    </w:p>
    <w:p w:rsidR="000C6F69" w:rsidRPr="00457A24" w:rsidRDefault="000C6F69" w:rsidP="000C6F69">
      <w:pPr>
        <w:rPr>
          <w:rFonts w:asciiTheme="minorHAnsi" w:hAnsiTheme="minorHAnsi"/>
        </w:rPr>
      </w:pPr>
    </w:p>
    <w:p w:rsidR="000C6F69" w:rsidRPr="00457A24" w:rsidRDefault="000C6F69" w:rsidP="000C6F69">
      <w:pPr>
        <w:rPr>
          <w:rFonts w:asciiTheme="minorHAnsi" w:hAnsiTheme="minorHAnsi"/>
        </w:rPr>
      </w:pPr>
    </w:p>
    <w:tbl>
      <w:tblPr>
        <w:tblStyle w:val="TableGrid"/>
        <w:tblW w:w="0" w:type="auto"/>
        <w:tblLook w:val="04A0" w:firstRow="1" w:lastRow="0" w:firstColumn="1" w:lastColumn="0" w:noHBand="0" w:noVBand="1"/>
      </w:tblPr>
      <w:tblGrid>
        <w:gridCol w:w="5079"/>
        <w:gridCol w:w="5080"/>
        <w:gridCol w:w="5081"/>
      </w:tblGrid>
      <w:tr w:rsidR="000C6F69" w:rsidRPr="00457A24" w:rsidTr="00301494">
        <w:trPr>
          <w:trHeight w:val="397"/>
        </w:trPr>
        <w:tc>
          <w:tcPr>
            <w:tcW w:w="5080" w:type="dxa"/>
            <w:shd w:val="clear" w:color="auto" w:fill="FFA7A7"/>
          </w:tcPr>
          <w:p w:rsidR="000C6F69" w:rsidRPr="00457A24" w:rsidRDefault="000C6F69" w:rsidP="00D409A4">
            <w:pPr>
              <w:spacing w:before="120" w:after="120"/>
              <w:rPr>
                <w:rFonts w:asciiTheme="minorHAnsi" w:hAnsiTheme="minorHAnsi"/>
                <w:b/>
              </w:rPr>
            </w:pPr>
            <w:r w:rsidRPr="00457A24">
              <w:rPr>
                <w:rFonts w:asciiTheme="minorHAnsi" w:hAnsiTheme="minorHAnsi"/>
                <w:b/>
              </w:rPr>
              <w:t>Past Harm</w:t>
            </w:r>
          </w:p>
        </w:tc>
        <w:tc>
          <w:tcPr>
            <w:tcW w:w="5080" w:type="dxa"/>
            <w:shd w:val="clear" w:color="auto" w:fill="71FF71"/>
          </w:tcPr>
          <w:p w:rsidR="000C6F69" w:rsidRPr="00457A24" w:rsidRDefault="000C6F69" w:rsidP="00D409A4">
            <w:pPr>
              <w:spacing w:before="120" w:after="120"/>
              <w:rPr>
                <w:rFonts w:asciiTheme="minorHAnsi" w:hAnsiTheme="minorHAnsi"/>
                <w:b/>
              </w:rPr>
            </w:pPr>
            <w:r w:rsidRPr="00457A24">
              <w:rPr>
                <w:rFonts w:asciiTheme="minorHAnsi" w:hAnsiTheme="minorHAnsi"/>
                <w:b/>
              </w:rPr>
              <w:t xml:space="preserve">Strengths </w:t>
            </w:r>
          </w:p>
        </w:tc>
        <w:tc>
          <w:tcPr>
            <w:tcW w:w="5081" w:type="dxa"/>
            <w:shd w:val="clear" w:color="auto" w:fill="D9D9D9" w:themeFill="background1" w:themeFillShade="D9"/>
          </w:tcPr>
          <w:p w:rsidR="000C6F69" w:rsidRPr="00457A24" w:rsidRDefault="000C6F69" w:rsidP="00D409A4">
            <w:pPr>
              <w:spacing w:before="120" w:after="120"/>
              <w:rPr>
                <w:rFonts w:asciiTheme="minorHAnsi" w:hAnsiTheme="minorHAnsi"/>
                <w:b/>
              </w:rPr>
            </w:pPr>
            <w:r w:rsidRPr="00457A24">
              <w:rPr>
                <w:rFonts w:asciiTheme="minorHAnsi" w:hAnsiTheme="minorHAnsi"/>
                <w:b/>
              </w:rPr>
              <w:t>Complicating Factors</w:t>
            </w:r>
          </w:p>
        </w:tc>
      </w:tr>
      <w:tr w:rsidR="000C6F69" w:rsidRPr="00457A24" w:rsidTr="00D409A4">
        <w:trPr>
          <w:trHeight w:val="397"/>
        </w:trPr>
        <w:tc>
          <w:tcPr>
            <w:tcW w:w="5080" w:type="dxa"/>
            <w:tcBorders>
              <w:bottom w:val="single" w:sz="4" w:space="0" w:color="auto"/>
            </w:tcBorders>
          </w:tcPr>
          <w:p w:rsidR="000C6F69" w:rsidRPr="00457A24" w:rsidRDefault="000C6F69" w:rsidP="00D409A4">
            <w:pPr>
              <w:spacing w:before="120" w:after="120"/>
              <w:rPr>
                <w:rFonts w:asciiTheme="minorHAnsi" w:hAnsiTheme="minorHAnsi"/>
              </w:rPr>
            </w:pPr>
          </w:p>
        </w:tc>
        <w:tc>
          <w:tcPr>
            <w:tcW w:w="5080" w:type="dxa"/>
          </w:tcPr>
          <w:p w:rsidR="000C6F69" w:rsidRPr="00457A24" w:rsidRDefault="000C6F69" w:rsidP="00D409A4">
            <w:pPr>
              <w:spacing w:before="120" w:after="120"/>
              <w:rPr>
                <w:rFonts w:asciiTheme="minorHAnsi" w:hAnsiTheme="minorHAnsi"/>
              </w:rPr>
            </w:pPr>
          </w:p>
        </w:tc>
        <w:tc>
          <w:tcPr>
            <w:tcW w:w="5081" w:type="dxa"/>
          </w:tcPr>
          <w:p w:rsidR="000C6F69" w:rsidRPr="00457A24" w:rsidRDefault="000C6F69" w:rsidP="00D409A4">
            <w:pPr>
              <w:spacing w:before="120" w:after="120"/>
              <w:rPr>
                <w:rFonts w:asciiTheme="minorHAnsi" w:hAnsiTheme="minorHAnsi"/>
              </w:rPr>
            </w:pPr>
          </w:p>
        </w:tc>
      </w:tr>
      <w:tr w:rsidR="000C6F69" w:rsidRPr="00457A24" w:rsidTr="00301494">
        <w:trPr>
          <w:trHeight w:val="397"/>
        </w:trPr>
        <w:tc>
          <w:tcPr>
            <w:tcW w:w="5080" w:type="dxa"/>
            <w:shd w:val="clear" w:color="auto" w:fill="FFA7A7"/>
          </w:tcPr>
          <w:p w:rsidR="000C6F69" w:rsidRPr="00457A24" w:rsidRDefault="000C6F69" w:rsidP="00D409A4">
            <w:pPr>
              <w:spacing w:before="120" w:after="120"/>
              <w:rPr>
                <w:rFonts w:asciiTheme="minorHAnsi" w:hAnsiTheme="minorHAnsi"/>
                <w:b/>
              </w:rPr>
            </w:pPr>
            <w:r w:rsidRPr="00457A24">
              <w:rPr>
                <w:rFonts w:asciiTheme="minorHAnsi" w:hAnsiTheme="minorHAnsi"/>
                <w:b/>
              </w:rPr>
              <w:t>Future Danger</w:t>
            </w:r>
          </w:p>
        </w:tc>
        <w:tc>
          <w:tcPr>
            <w:tcW w:w="5080" w:type="dxa"/>
            <w:shd w:val="clear" w:color="auto" w:fill="71FF71"/>
          </w:tcPr>
          <w:p w:rsidR="000C6F69" w:rsidRPr="00457A24" w:rsidRDefault="000C6F69" w:rsidP="00D409A4">
            <w:pPr>
              <w:spacing w:before="120" w:after="120"/>
              <w:rPr>
                <w:rFonts w:asciiTheme="minorHAnsi" w:hAnsiTheme="minorHAnsi"/>
                <w:b/>
              </w:rPr>
            </w:pPr>
            <w:r w:rsidRPr="00457A24">
              <w:rPr>
                <w:rFonts w:asciiTheme="minorHAnsi" w:hAnsiTheme="minorHAnsi"/>
                <w:b/>
              </w:rPr>
              <w:t>Signs of Safety</w:t>
            </w:r>
          </w:p>
        </w:tc>
        <w:tc>
          <w:tcPr>
            <w:tcW w:w="5081" w:type="dxa"/>
            <w:shd w:val="clear" w:color="auto" w:fill="D9D9D9" w:themeFill="background1" w:themeFillShade="D9"/>
          </w:tcPr>
          <w:p w:rsidR="000C6F69" w:rsidRPr="00457A24" w:rsidRDefault="000C6F69" w:rsidP="00D409A4">
            <w:pPr>
              <w:spacing w:before="120" w:after="120"/>
              <w:rPr>
                <w:rFonts w:asciiTheme="minorHAnsi" w:hAnsiTheme="minorHAnsi"/>
                <w:b/>
              </w:rPr>
            </w:pPr>
            <w:r w:rsidRPr="00457A24">
              <w:rPr>
                <w:rFonts w:asciiTheme="minorHAnsi" w:hAnsiTheme="minorHAnsi"/>
                <w:b/>
              </w:rPr>
              <w:t>Grey Areas</w:t>
            </w:r>
          </w:p>
        </w:tc>
      </w:tr>
      <w:tr w:rsidR="000C6F69" w:rsidRPr="00457A24" w:rsidTr="00D409A4">
        <w:trPr>
          <w:trHeight w:val="397"/>
        </w:trPr>
        <w:tc>
          <w:tcPr>
            <w:tcW w:w="5080" w:type="dxa"/>
          </w:tcPr>
          <w:p w:rsidR="000C6F69" w:rsidRPr="00457A24" w:rsidRDefault="000C6F69" w:rsidP="00D409A4">
            <w:pPr>
              <w:spacing w:before="120" w:after="120"/>
              <w:rPr>
                <w:rFonts w:asciiTheme="minorHAnsi" w:hAnsiTheme="minorHAnsi"/>
              </w:rPr>
            </w:pPr>
          </w:p>
        </w:tc>
        <w:tc>
          <w:tcPr>
            <w:tcW w:w="5080" w:type="dxa"/>
          </w:tcPr>
          <w:p w:rsidR="000C6F69" w:rsidRPr="00457A24" w:rsidRDefault="000C6F69" w:rsidP="00D409A4">
            <w:pPr>
              <w:spacing w:before="120" w:after="120"/>
              <w:rPr>
                <w:rFonts w:asciiTheme="minorHAnsi" w:hAnsiTheme="minorHAnsi"/>
              </w:rPr>
            </w:pPr>
          </w:p>
        </w:tc>
        <w:tc>
          <w:tcPr>
            <w:tcW w:w="5081" w:type="dxa"/>
          </w:tcPr>
          <w:p w:rsidR="000C6F69" w:rsidRPr="00457A24" w:rsidRDefault="000C6F69" w:rsidP="00D409A4">
            <w:pPr>
              <w:spacing w:before="120" w:after="120"/>
              <w:rPr>
                <w:rFonts w:asciiTheme="minorHAnsi" w:hAnsiTheme="minorHAnsi"/>
              </w:rPr>
            </w:pPr>
          </w:p>
        </w:tc>
      </w:tr>
    </w:tbl>
    <w:p w:rsidR="000C6F69" w:rsidRPr="00457A24" w:rsidRDefault="000C6F69" w:rsidP="000C6F69">
      <w:pPr>
        <w:rPr>
          <w:rFonts w:asciiTheme="minorHAnsi" w:hAnsiTheme="minorHAnsi"/>
        </w:rPr>
      </w:pPr>
    </w:p>
    <w:p w:rsidR="000C6F69" w:rsidRPr="00457A24" w:rsidRDefault="000C6F69" w:rsidP="000C6F69">
      <w:pPr>
        <w:rPr>
          <w:rFonts w:asciiTheme="minorHAnsi" w:hAnsiTheme="minorHAnsi"/>
        </w:rPr>
      </w:pPr>
    </w:p>
    <w:tbl>
      <w:tblPr>
        <w:tblStyle w:val="TableGrid"/>
        <w:tblW w:w="0" w:type="auto"/>
        <w:tblLook w:val="04A0" w:firstRow="1" w:lastRow="0" w:firstColumn="1" w:lastColumn="0" w:noHBand="0" w:noVBand="1"/>
      </w:tblPr>
      <w:tblGrid>
        <w:gridCol w:w="7620"/>
        <w:gridCol w:w="7620"/>
      </w:tblGrid>
      <w:tr w:rsidR="000C6F69" w:rsidRPr="00457A24" w:rsidTr="00301494">
        <w:trPr>
          <w:trHeight w:val="397"/>
        </w:trPr>
        <w:tc>
          <w:tcPr>
            <w:tcW w:w="7620" w:type="dxa"/>
            <w:shd w:val="clear" w:color="auto" w:fill="FFA7A7"/>
          </w:tcPr>
          <w:p w:rsidR="000C6F69" w:rsidRPr="00457A24" w:rsidRDefault="000C6F69" w:rsidP="00D409A4">
            <w:pPr>
              <w:spacing w:before="120" w:after="120"/>
              <w:rPr>
                <w:rFonts w:asciiTheme="minorHAnsi" w:hAnsiTheme="minorHAnsi"/>
                <w:b/>
              </w:rPr>
            </w:pPr>
            <w:r w:rsidRPr="00457A24">
              <w:rPr>
                <w:rFonts w:asciiTheme="minorHAnsi" w:hAnsiTheme="minorHAnsi"/>
                <w:b/>
              </w:rPr>
              <w:t>Danger Statement</w:t>
            </w:r>
          </w:p>
        </w:tc>
        <w:tc>
          <w:tcPr>
            <w:tcW w:w="7621" w:type="dxa"/>
            <w:shd w:val="clear" w:color="auto" w:fill="71FF71"/>
          </w:tcPr>
          <w:p w:rsidR="000C6F69" w:rsidRPr="00457A24" w:rsidRDefault="000C6F69" w:rsidP="00D409A4">
            <w:pPr>
              <w:spacing w:before="120" w:after="120"/>
              <w:rPr>
                <w:rFonts w:asciiTheme="minorHAnsi" w:hAnsiTheme="minorHAnsi"/>
                <w:b/>
              </w:rPr>
            </w:pPr>
            <w:r w:rsidRPr="00457A24">
              <w:rPr>
                <w:rFonts w:asciiTheme="minorHAnsi" w:hAnsiTheme="minorHAnsi"/>
                <w:b/>
              </w:rPr>
              <w:t>Safety Goals</w:t>
            </w:r>
          </w:p>
        </w:tc>
      </w:tr>
      <w:tr w:rsidR="000C6F69" w:rsidRPr="00457A24" w:rsidTr="00D409A4">
        <w:trPr>
          <w:trHeight w:val="397"/>
        </w:trPr>
        <w:tc>
          <w:tcPr>
            <w:tcW w:w="7620" w:type="dxa"/>
          </w:tcPr>
          <w:p w:rsidR="000C6F69" w:rsidRPr="00457A24" w:rsidRDefault="000C6F69" w:rsidP="00D409A4">
            <w:pPr>
              <w:spacing w:before="120" w:after="120"/>
              <w:rPr>
                <w:rFonts w:asciiTheme="minorHAnsi" w:hAnsiTheme="minorHAnsi"/>
              </w:rPr>
            </w:pPr>
          </w:p>
        </w:tc>
        <w:tc>
          <w:tcPr>
            <w:tcW w:w="7621" w:type="dxa"/>
          </w:tcPr>
          <w:p w:rsidR="000C6F69" w:rsidRPr="00457A24" w:rsidRDefault="000C6F69" w:rsidP="00D409A4">
            <w:pPr>
              <w:spacing w:before="120" w:after="120"/>
              <w:rPr>
                <w:rFonts w:asciiTheme="minorHAnsi" w:hAnsiTheme="minorHAnsi"/>
              </w:rPr>
            </w:pPr>
          </w:p>
        </w:tc>
      </w:tr>
    </w:tbl>
    <w:p w:rsidR="000C6F69" w:rsidRPr="00457A24" w:rsidRDefault="000C6F69" w:rsidP="000C6F69">
      <w:pPr>
        <w:rPr>
          <w:rFonts w:asciiTheme="minorHAnsi" w:hAnsiTheme="minorHAnsi"/>
        </w:rPr>
      </w:pPr>
    </w:p>
    <w:p w:rsidR="000C6F69" w:rsidRPr="00457A24" w:rsidRDefault="000C6F69" w:rsidP="000C6F69">
      <w:pPr>
        <w:spacing w:after="120"/>
        <w:rPr>
          <w:rFonts w:asciiTheme="minorHAnsi" w:hAnsiTheme="minorHAnsi"/>
          <w:b/>
          <w:sz w:val="28"/>
          <w:szCs w:val="28"/>
        </w:rPr>
      </w:pPr>
    </w:p>
    <w:p w:rsidR="000C6F69" w:rsidRPr="00457A24" w:rsidRDefault="000C6F69" w:rsidP="000C6F69">
      <w:pPr>
        <w:spacing w:after="120"/>
        <w:rPr>
          <w:rFonts w:asciiTheme="minorHAnsi" w:hAnsiTheme="minorHAnsi"/>
          <w:b/>
          <w:sz w:val="28"/>
          <w:szCs w:val="28"/>
        </w:rPr>
      </w:pPr>
      <w:r w:rsidRPr="00457A24">
        <w:rPr>
          <w:rFonts w:asciiTheme="minorHAnsi" w:hAnsiTheme="minorHAnsi"/>
          <w:b/>
          <w:sz w:val="28"/>
          <w:szCs w:val="28"/>
        </w:rPr>
        <w:t>Next Steps</w:t>
      </w:r>
    </w:p>
    <w:tbl>
      <w:tblPr>
        <w:tblStyle w:val="TableGrid"/>
        <w:tblW w:w="0" w:type="auto"/>
        <w:tblLook w:val="04A0" w:firstRow="1" w:lastRow="0" w:firstColumn="1" w:lastColumn="0" w:noHBand="0" w:noVBand="1"/>
      </w:tblPr>
      <w:tblGrid>
        <w:gridCol w:w="3936"/>
        <w:gridCol w:w="4677"/>
        <w:gridCol w:w="3402"/>
        <w:gridCol w:w="3225"/>
      </w:tblGrid>
      <w:tr w:rsidR="000C6F69" w:rsidRPr="00457A24" w:rsidTr="001B61A3">
        <w:trPr>
          <w:trHeight w:val="594"/>
        </w:trPr>
        <w:tc>
          <w:tcPr>
            <w:tcW w:w="3936" w:type="dxa"/>
            <w:shd w:val="clear" w:color="auto" w:fill="B1E6EB" w:themeFill="accent4" w:themeFillTint="66"/>
            <w:vAlign w:val="center"/>
          </w:tcPr>
          <w:p w:rsidR="000C6F69" w:rsidRPr="00457A24" w:rsidRDefault="000C6F69" w:rsidP="00D409A4">
            <w:pPr>
              <w:rPr>
                <w:rFonts w:asciiTheme="minorHAnsi" w:hAnsiTheme="minorHAnsi"/>
                <w:b/>
              </w:rPr>
            </w:pPr>
            <w:r w:rsidRPr="00457A24">
              <w:rPr>
                <w:rFonts w:asciiTheme="minorHAnsi" w:hAnsiTheme="minorHAnsi"/>
                <w:b/>
              </w:rPr>
              <w:t>What we want to see be better and safer for the child?</w:t>
            </w:r>
          </w:p>
        </w:tc>
        <w:tc>
          <w:tcPr>
            <w:tcW w:w="4677" w:type="dxa"/>
            <w:shd w:val="clear" w:color="auto" w:fill="B1E6EB" w:themeFill="accent4" w:themeFillTint="66"/>
            <w:vAlign w:val="center"/>
          </w:tcPr>
          <w:p w:rsidR="000C6F69" w:rsidRPr="00457A24" w:rsidRDefault="000C6F69" w:rsidP="00D409A4">
            <w:pPr>
              <w:rPr>
                <w:rFonts w:asciiTheme="minorHAnsi" w:hAnsiTheme="minorHAnsi"/>
                <w:b/>
              </w:rPr>
            </w:pPr>
            <w:r w:rsidRPr="00457A24">
              <w:rPr>
                <w:rFonts w:asciiTheme="minorHAnsi" w:hAnsiTheme="minorHAnsi"/>
                <w:b/>
              </w:rPr>
              <w:t>What needs to happen to help make things better and safer for the child?</w:t>
            </w:r>
          </w:p>
        </w:tc>
        <w:tc>
          <w:tcPr>
            <w:tcW w:w="3402" w:type="dxa"/>
            <w:shd w:val="clear" w:color="auto" w:fill="B1E6EB" w:themeFill="accent4" w:themeFillTint="66"/>
            <w:vAlign w:val="center"/>
          </w:tcPr>
          <w:p w:rsidR="000C6F69" w:rsidRPr="00457A24" w:rsidRDefault="000C6F69" w:rsidP="00D409A4">
            <w:pPr>
              <w:rPr>
                <w:rFonts w:asciiTheme="minorHAnsi" w:hAnsiTheme="minorHAnsi"/>
                <w:b/>
              </w:rPr>
            </w:pPr>
            <w:r w:rsidRPr="00457A24">
              <w:rPr>
                <w:rFonts w:asciiTheme="minorHAnsi" w:hAnsiTheme="minorHAnsi"/>
                <w:b/>
              </w:rPr>
              <w:t>Who will be responsible?</w:t>
            </w:r>
          </w:p>
        </w:tc>
        <w:tc>
          <w:tcPr>
            <w:tcW w:w="3225" w:type="dxa"/>
            <w:shd w:val="clear" w:color="auto" w:fill="B1E6EB" w:themeFill="accent4" w:themeFillTint="66"/>
            <w:vAlign w:val="center"/>
          </w:tcPr>
          <w:p w:rsidR="000C6F69" w:rsidRPr="00457A24" w:rsidRDefault="000C6F69" w:rsidP="00D409A4">
            <w:pPr>
              <w:rPr>
                <w:rFonts w:asciiTheme="minorHAnsi" w:hAnsiTheme="minorHAnsi"/>
                <w:b/>
              </w:rPr>
            </w:pPr>
            <w:r w:rsidRPr="00457A24">
              <w:rPr>
                <w:rFonts w:asciiTheme="minorHAnsi" w:hAnsiTheme="minorHAnsi"/>
                <w:b/>
              </w:rPr>
              <w:t>When will they do it by?</w:t>
            </w:r>
          </w:p>
        </w:tc>
      </w:tr>
      <w:tr w:rsidR="000C6F69" w:rsidRPr="00457A24" w:rsidTr="00D409A4">
        <w:trPr>
          <w:trHeight w:val="397"/>
        </w:trPr>
        <w:tc>
          <w:tcPr>
            <w:tcW w:w="3936" w:type="dxa"/>
            <w:vAlign w:val="center"/>
          </w:tcPr>
          <w:p w:rsidR="000C6F69" w:rsidRPr="00457A24" w:rsidRDefault="000C6F69" w:rsidP="00D409A4">
            <w:pPr>
              <w:rPr>
                <w:rFonts w:asciiTheme="minorHAnsi" w:hAnsiTheme="minorHAnsi"/>
              </w:rPr>
            </w:pPr>
          </w:p>
        </w:tc>
        <w:tc>
          <w:tcPr>
            <w:tcW w:w="4677" w:type="dxa"/>
            <w:vAlign w:val="center"/>
          </w:tcPr>
          <w:p w:rsidR="000C6F69" w:rsidRPr="00457A24" w:rsidRDefault="000C6F69" w:rsidP="00D409A4">
            <w:pPr>
              <w:rPr>
                <w:rFonts w:asciiTheme="minorHAnsi" w:hAnsiTheme="minorHAnsi"/>
              </w:rPr>
            </w:pPr>
          </w:p>
        </w:tc>
        <w:tc>
          <w:tcPr>
            <w:tcW w:w="3402" w:type="dxa"/>
            <w:vAlign w:val="center"/>
          </w:tcPr>
          <w:p w:rsidR="000C6F69" w:rsidRPr="00457A24" w:rsidRDefault="000C6F69" w:rsidP="00D409A4">
            <w:pPr>
              <w:rPr>
                <w:rFonts w:asciiTheme="minorHAnsi" w:hAnsiTheme="minorHAnsi"/>
              </w:rPr>
            </w:pPr>
          </w:p>
        </w:tc>
        <w:tc>
          <w:tcPr>
            <w:tcW w:w="3225" w:type="dxa"/>
            <w:vAlign w:val="center"/>
          </w:tcPr>
          <w:p w:rsidR="000C6F69" w:rsidRPr="00457A24" w:rsidRDefault="000C6F69" w:rsidP="00D409A4">
            <w:pPr>
              <w:rPr>
                <w:rFonts w:asciiTheme="minorHAnsi" w:hAnsiTheme="minorHAnsi"/>
              </w:rPr>
            </w:pPr>
          </w:p>
        </w:tc>
      </w:tr>
      <w:tr w:rsidR="000C6F69" w:rsidRPr="00457A24" w:rsidTr="00D409A4">
        <w:trPr>
          <w:trHeight w:val="397"/>
        </w:trPr>
        <w:tc>
          <w:tcPr>
            <w:tcW w:w="3936" w:type="dxa"/>
            <w:vAlign w:val="center"/>
          </w:tcPr>
          <w:p w:rsidR="000C6F69" w:rsidRPr="00457A24" w:rsidRDefault="000C6F69" w:rsidP="00D409A4">
            <w:pPr>
              <w:rPr>
                <w:rFonts w:asciiTheme="minorHAnsi" w:hAnsiTheme="minorHAnsi"/>
              </w:rPr>
            </w:pPr>
          </w:p>
        </w:tc>
        <w:tc>
          <w:tcPr>
            <w:tcW w:w="4677" w:type="dxa"/>
            <w:vAlign w:val="center"/>
          </w:tcPr>
          <w:p w:rsidR="000C6F69" w:rsidRPr="00457A24" w:rsidRDefault="000C6F69" w:rsidP="00D409A4">
            <w:pPr>
              <w:rPr>
                <w:rFonts w:asciiTheme="minorHAnsi" w:hAnsiTheme="minorHAnsi"/>
              </w:rPr>
            </w:pPr>
          </w:p>
        </w:tc>
        <w:tc>
          <w:tcPr>
            <w:tcW w:w="3402" w:type="dxa"/>
            <w:vAlign w:val="center"/>
          </w:tcPr>
          <w:p w:rsidR="000C6F69" w:rsidRPr="00457A24" w:rsidRDefault="000C6F69" w:rsidP="00D409A4">
            <w:pPr>
              <w:rPr>
                <w:rFonts w:asciiTheme="minorHAnsi" w:hAnsiTheme="minorHAnsi"/>
              </w:rPr>
            </w:pPr>
          </w:p>
        </w:tc>
        <w:tc>
          <w:tcPr>
            <w:tcW w:w="3225" w:type="dxa"/>
            <w:vAlign w:val="center"/>
          </w:tcPr>
          <w:p w:rsidR="000C6F69" w:rsidRPr="00457A24" w:rsidRDefault="000C6F69" w:rsidP="00D409A4">
            <w:pPr>
              <w:rPr>
                <w:rFonts w:asciiTheme="minorHAnsi" w:hAnsiTheme="minorHAnsi"/>
              </w:rPr>
            </w:pPr>
          </w:p>
        </w:tc>
      </w:tr>
    </w:tbl>
    <w:p w:rsidR="000C6F69" w:rsidRPr="00457A24" w:rsidRDefault="000C6F69" w:rsidP="000C6F69">
      <w:pPr>
        <w:rPr>
          <w:rFonts w:asciiTheme="minorHAnsi" w:hAnsiTheme="minorHAnsi"/>
        </w:rPr>
      </w:pPr>
      <w:r w:rsidRPr="00457A24">
        <w:rPr>
          <w:rFonts w:asciiTheme="minorHAnsi" w:hAnsiTheme="minorHAnsi"/>
        </w:rPr>
        <w:br w:type="page"/>
      </w:r>
    </w:p>
    <w:p w:rsidR="000C6F69" w:rsidRPr="00457A24" w:rsidRDefault="000C6F69" w:rsidP="000C6F69">
      <w:pPr>
        <w:rPr>
          <w:rFonts w:asciiTheme="minorHAnsi" w:hAnsiTheme="minorHAnsi"/>
        </w:rPr>
        <w:sectPr w:rsidR="000C6F69" w:rsidRPr="00457A24" w:rsidSect="0031052D">
          <w:pgSz w:w="16838" w:h="11906" w:orient="landscape"/>
          <w:pgMar w:top="851" w:right="822" w:bottom="851" w:left="992" w:header="709" w:footer="709" w:gutter="0"/>
          <w:cols w:space="708"/>
          <w:docGrid w:linePitch="360"/>
        </w:sectPr>
      </w:pPr>
    </w:p>
    <w:p w:rsidR="000C6F69" w:rsidRPr="00457A24" w:rsidRDefault="000C6F69" w:rsidP="000C6F69">
      <w:pPr>
        <w:rPr>
          <w:rFonts w:asciiTheme="minorHAnsi" w:hAnsiTheme="minorHAnsi"/>
          <w:b/>
          <w:sz w:val="24"/>
          <w:szCs w:val="24"/>
        </w:rPr>
      </w:pPr>
      <w:r w:rsidRPr="00457A24">
        <w:rPr>
          <w:rFonts w:asciiTheme="minorHAnsi" w:hAnsiTheme="minorHAnsi"/>
          <w:b/>
          <w:sz w:val="24"/>
          <w:szCs w:val="24"/>
        </w:rPr>
        <w:lastRenderedPageBreak/>
        <w:t>Referral Completed and Authorised by:</w:t>
      </w:r>
    </w:p>
    <w:p w:rsidR="000C6F69" w:rsidRPr="00457A24" w:rsidRDefault="000C6F69" w:rsidP="000C6F69">
      <w:pPr>
        <w:rPr>
          <w:rFonts w:asciiTheme="minorHAnsi" w:hAnsiTheme="minorHAnsi"/>
          <w:b/>
          <w:sz w:val="24"/>
          <w:szCs w:val="24"/>
        </w:rPr>
      </w:pPr>
    </w:p>
    <w:p w:rsidR="000C6F69" w:rsidRPr="00457A24" w:rsidRDefault="000C6F69" w:rsidP="000C6F69">
      <w:pPr>
        <w:rPr>
          <w:rFonts w:asciiTheme="minorHAnsi" w:hAnsiTheme="minorHAnsi"/>
          <w:sz w:val="24"/>
          <w:szCs w:val="24"/>
        </w:rPr>
      </w:pPr>
    </w:p>
    <w:tbl>
      <w:tblPr>
        <w:tblStyle w:val="TableGrid"/>
        <w:tblW w:w="0" w:type="auto"/>
        <w:tblLook w:val="04A0" w:firstRow="1" w:lastRow="0" w:firstColumn="1" w:lastColumn="0" w:noHBand="0" w:noVBand="1"/>
      </w:tblPr>
      <w:tblGrid>
        <w:gridCol w:w="3794"/>
        <w:gridCol w:w="3969"/>
        <w:gridCol w:w="2657"/>
      </w:tblGrid>
      <w:tr w:rsidR="000C6F69" w:rsidRPr="00457A24" w:rsidTr="000C6F69">
        <w:trPr>
          <w:trHeight w:val="397"/>
        </w:trPr>
        <w:tc>
          <w:tcPr>
            <w:tcW w:w="3794"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Name</w:t>
            </w:r>
          </w:p>
        </w:tc>
        <w:tc>
          <w:tcPr>
            <w:tcW w:w="3969"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Signature</w:t>
            </w:r>
          </w:p>
        </w:tc>
        <w:tc>
          <w:tcPr>
            <w:tcW w:w="2657" w:type="dxa"/>
            <w:shd w:val="clear" w:color="auto" w:fill="B1E6EB" w:themeFill="accent4" w:themeFillTint="66"/>
            <w:vAlign w:val="center"/>
          </w:tcPr>
          <w:p w:rsidR="000C6F69" w:rsidRPr="00457A24" w:rsidRDefault="000C6F69" w:rsidP="00D409A4">
            <w:pPr>
              <w:rPr>
                <w:rFonts w:asciiTheme="minorHAnsi" w:hAnsiTheme="minorHAnsi"/>
                <w:b/>
                <w:sz w:val="24"/>
                <w:szCs w:val="24"/>
              </w:rPr>
            </w:pPr>
            <w:r w:rsidRPr="00457A24">
              <w:rPr>
                <w:rFonts w:asciiTheme="minorHAnsi" w:hAnsiTheme="minorHAnsi"/>
                <w:b/>
                <w:sz w:val="24"/>
                <w:szCs w:val="24"/>
              </w:rPr>
              <w:t>Date</w:t>
            </w:r>
          </w:p>
        </w:tc>
      </w:tr>
      <w:tr w:rsidR="000C6F69" w:rsidRPr="00457A24" w:rsidTr="00D409A4">
        <w:trPr>
          <w:trHeight w:val="680"/>
        </w:trPr>
        <w:tc>
          <w:tcPr>
            <w:tcW w:w="3794" w:type="dxa"/>
            <w:vAlign w:val="center"/>
          </w:tcPr>
          <w:p w:rsidR="000C6F69" w:rsidRPr="00457A24" w:rsidRDefault="000C6F69" w:rsidP="00D409A4">
            <w:pPr>
              <w:rPr>
                <w:rFonts w:asciiTheme="minorHAnsi" w:hAnsiTheme="minorHAnsi"/>
                <w:sz w:val="24"/>
                <w:szCs w:val="24"/>
              </w:rPr>
            </w:pPr>
          </w:p>
        </w:tc>
        <w:tc>
          <w:tcPr>
            <w:tcW w:w="3969" w:type="dxa"/>
            <w:vAlign w:val="center"/>
          </w:tcPr>
          <w:p w:rsidR="000C6F69" w:rsidRPr="00457A24" w:rsidRDefault="000C6F69" w:rsidP="00D409A4">
            <w:pPr>
              <w:rPr>
                <w:rFonts w:asciiTheme="minorHAnsi" w:hAnsiTheme="minorHAnsi"/>
                <w:sz w:val="24"/>
                <w:szCs w:val="24"/>
              </w:rPr>
            </w:pPr>
          </w:p>
        </w:tc>
        <w:tc>
          <w:tcPr>
            <w:tcW w:w="2657" w:type="dxa"/>
            <w:vAlign w:val="center"/>
          </w:tcPr>
          <w:p w:rsidR="000C6F69" w:rsidRPr="00457A24" w:rsidRDefault="000C6F69" w:rsidP="00D409A4">
            <w:pPr>
              <w:rPr>
                <w:rFonts w:asciiTheme="minorHAnsi" w:hAnsiTheme="minorHAnsi"/>
                <w:sz w:val="24"/>
                <w:szCs w:val="24"/>
              </w:rPr>
            </w:pPr>
          </w:p>
        </w:tc>
      </w:tr>
      <w:tr w:rsidR="000C6F69" w:rsidRPr="00457A24" w:rsidTr="00D409A4">
        <w:trPr>
          <w:trHeight w:val="680"/>
        </w:trPr>
        <w:tc>
          <w:tcPr>
            <w:tcW w:w="3794" w:type="dxa"/>
            <w:vAlign w:val="center"/>
          </w:tcPr>
          <w:p w:rsidR="000C6F69" w:rsidRPr="00457A24" w:rsidRDefault="000C6F69" w:rsidP="00D409A4">
            <w:pPr>
              <w:rPr>
                <w:rFonts w:asciiTheme="minorHAnsi" w:hAnsiTheme="minorHAnsi"/>
                <w:sz w:val="24"/>
                <w:szCs w:val="24"/>
              </w:rPr>
            </w:pPr>
          </w:p>
        </w:tc>
        <w:tc>
          <w:tcPr>
            <w:tcW w:w="3969" w:type="dxa"/>
            <w:vAlign w:val="center"/>
          </w:tcPr>
          <w:p w:rsidR="000C6F69" w:rsidRPr="00457A24" w:rsidRDefault="000C6F69" w:rsidP="00D409A4">
            <w:pPr>
              <w:rPr>
                <w:rFonts w:asciiTheme="minorHAnsi" w:hAnsiTheme="minorHAnsi"/>
                <w:sz w:val="24"/>
                <w:szCs w:val="24"/>
              </w:rPr>
            </w:pPr>
          </w:p>
        </w:tc>
        <w:tc>
          <w:tcPr>
            <w:tcW w:w="2657" w:type="dxa"/>
            <w:vAlign w:val="center"/>
          </w:tcPr>
          <w:p w:rsidR="000C6F69" w:rsidRPr="00457A24" w:rsidRDefault="000C6F69" w:rsidP="00D409A4">
            <w:pPr>
              <w:rPr>
                <w:rFonts w:asciiTheme="minorHAnsi" w:hAnsiTheme="minorHAnsi"/>
                <w:sz w:val="24"/>
                <w:szCs w:val="24"/>
              </w:rPr>
            </w:pPr>
          </w:p>
        </w:tc>
      </w:tr>
    </w:tbl>
    <w:p w:rsidR="000C6F69" w:rsidRPr="00457A24" w:rsidRDefault="000C6F69" w:rsidP="000C6F69">
      <w:pPr>
        <w:rPr>
          <w:rFonts w:asciiTheme="minorHAnsi" w:hAnsiTheme="minorHAnsi"/>
          <w:sz w:val="24"/>
          <w:szCs w:val="24"/>
        </w:rPr>
      </w:pPr>
    </w:p>
    <w:p w:rsidR="000C6F69" w:rsidRPr="00457A24" w:rsidRDefault="000C6F69" w:rsidP="000C6F69">
      <w:pPr>
        <w:ind w:left="567" w:right="567"/>
        <w:jc w:val="center"/>
        <w:rPr>
          <w:rFonts w:asciiTheme="minorHAnsi" w:hAnsiTheme="minorHAnsi"/>
          <w:b/>
          <w:i/>
          <w:sz w:val="24"/>
          <w:szCs w:val="24"/>
        </w:rPr>
      </w:pPr>
      <w:r w:rsidRPr="00457A24">
        <w:rPr>
          <w:rFonts w:asciiTheme="minorHAnsi" w:hAnsiTheme="minorHAnsi"/>
          <w:b/>
          <w:i/>
          <w:sz w:val="24"/>
          <w:szCs w:val="24"/>
        </w:rPr>
        <w:t xml:space="preserve">Please note that referrals that are submitted late, incomplete, or unsigned </w:t>
      </w:r>
    </w:p>
    <w:p w:rsidR="000C6F69" w:rsidRPr="00457A24" w:rsidRDefault="000C6F69" w:rsidP="000C6F69">
      <w:pPr>
        <w:ind w:left="567" w:right="567"/>
        <w:jc w:val="center"/>
        <w:rPr>
          <w:rFonts w:asciiTheme="minorHAnsi" w:hAnsiTheme="minorHAnsi"/>
          <w:b/>
          <w:i/>
          <w:sz w:val="24"/>
          <w:szCs w:val="24"/>
        </w:rPr>
      </w:pPr>
      <w:proofErr w:type="gramStart"/>
      <w:r w:rsidRPr="00457A24">
        <w:rPr>
          <w:rFonts w:asciiTheme="minorHAnsi" w:hAnsiTheme="minorHAnsi"/>
          <w:b/>
          <w:i/>
          <w:sz w:val="24"/>
          <w:szCs w:val="24"/>
        </w:rPr>
        <w:t>may</w:t>
      </w:r>
      <w:proofErr w:type="gramEnd"/>
      <w:r w:rsidRPr="00457A24">
        <w:rPr>
          <w:rFonts w:asciiTheme="minorHAnsi" w:hAnsiTheme="minorHAnsi"/>
          <w:b/>
          <w:i/>
          <w:sz w:val="24"/>
          <w:szCs w:val="24"/>
        </w:rPr>
        <w:t xml:space="preserve"> be rejected and deferred by the panel.</w:t>
      </w:r>
    </w:p>
    <w:p w:rsidR="000C6F69" w:rsidRPr="00457A24" w:rsidRDefault="000C6F69" w:rsidP="000C6F69">
      <w:pPr>
        <w:rPr>
          <w:rFonts w:asciiTheme="minorHAnsi" w:hAnsiTheme="minorHAnsi"/>
          <w:b/>
          <w:sz w:val="24"/>
          <w:szCs w:val="24"/>
        </w:rPr>
      </w:pPr>
    </w:p>
    <w:p w:rsidR="00531FDC" w:rsidRPr="00457A24" w:rsidRDefault="00531FDC">
      <w:pPr>
        <w:rPr>
          <w:rFonts w:asciiTheme="minorHAnsi" w:hAnsiTheme="minorHAnsi"/>
          <w:b/>
          <w:sz w:val="24"/>
          <w:szCs w:val="24"/>
        </w:rPr>
      </w:pPr>
      <w:r w:rsidRPr="00457A24">
        <w:rPr>
          <w:rFonts w:asciiTheme="minorHAnsi" w:hAnsiTheme="minorHAnsi"/>
          <w:b/>
          <w:sz w:val="24"/>
          <w:szCs w:val="24"/>
        </w:rPr>
        <w:br w:type="page"/>
      </w:r>
    </w:p>
    <w:p w:rsidR="000C6F69" w:rsidRPr="00457A24" w:rsidRDefault="00531FDC" w:rsidP="000C6F69">
      <w:pPr>
        <w:rPr>
          <w:rFonts w:asciiTheme="minorHAnsi" w:hAnsiTheme="minorHAnsi"/>
          <w:b/>
          <w:sz w:val="24"/>
          <w:szCs w:val="24"/>
        </w:rPr>
      </w:pPr>
      <w:r w:rsidRPr="00457A24">
        <w:rPr>
          <w:rFonts w:asciiTheme="minorHAnsi" w:hAnsiTheme="minorHAnsi"/>
          <w:b/>
          <w:noProof/>
          <w:sz w:val="24"/>
          <w:szCs w:val="24"/>
          <w:u w:val="single"/>
          <w:lang w:eastAsia="en-GB"/>
        </w:rPr>
        <w:lastRenderedPageBreak/>
        <mc:AlternateContent>
          <mc:Choice Requires="wps">
            <w:drawing>
              <wp:anchor distT="0" distB="0" distL="114300" distR="114300" simplePos="0" relativeHeight="251669504" behindDoc="0" locked="0" layoutInCell="1" allowOverlap="1" wp14:anchorId="766EFB88" wp14:editId="1AB495A2">
                <wp:simplePos x="0" y="0"/>
                <wp:positionH relativeFrom="column">
                  <wp:posOffset>21590</wp:posOffset>
                </wp:positionH>
                <wp:positionV relativeFrom="paragraph">
                  <wp:posOffset>50165</wp:posOffset>
                </wp:positionV>
                <wp:extent cx="28956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solidFill>
                            <a:srgbClr val="000000"/>
                          </a:solidFill>
                          <a:miter lim="800000"/>
                          <a:headEnd/>
                          <a:tailEnd/>
                        </a:ln>
                      </wps:spPr>
                      <wps:txbx>
                        <w:txbxContent>
                          <w:p w:rsidR="00537D8C" w:rsidRPr="00531FDC" w:rsidRDefault="00537D8C" w:rsidP="00531FDC">
                            <w:pPr>
                              <w:rPr>
                                <w:b/>
                                <w:color w:val="FF0000"/>
                              </w:rPr>
                            </w:pPr>
                            <w:r w:rsidRPr="00531FDC">
                              <w:rPr>
                                <w:b/>
                                <w:color w:val="FF0000"/>
                              </w:rPr>
                              <w:t>P</w:t>
                            </w:r>
                            <w:r>
                              <w:rPr>
                                <w:b/>
                                <w:color w:val="FF0000"/>
                              </w:rPr>
                              <w:t>art B</w:t>
                            </w:r>
                            <w:r w:rsidRPr="00531FDC">
                              <w:rPr>
                                <w:b/>
                                <w:color w:val="FF0000"/>
                              </w:rPr>
                              <w:t xml:space="preserve"> – To be completed by </w:t>
                            </w:r>
                            <w:r>
                              <w:rPr>
                                <w:b/>
                                <w:color w:val="FF0000"/>
                              </w:rPr>
                              <w:t>panel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7pt;margin-top:3.95pt;width:22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iV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">
                <v:textbox style="mso-fit-shape-to-text:t">
                  <w:txbxContent>
                    <w:p w:rsidR="00537D8C" w:rsidRPr="00531FDC" w:rsidRDefault="00537D8C" w:rsidP="00531FDC">
                      <w:pPr>
                        <w:rPr>
                          <w:b/>
                          <w:color w:val="FF0000"/>
                        </w:rPr>
                      </w:pPr>
                      <w:r w:rsidRPr="00531FDC">
                        <w:rPr>
                          <w:b/>
                          <w:color w:val="FF0000"/>
                        </w:rPr>
                        <w:t>P</w:t>
                      </w:r>
                      <w:r>
                        <w:rPr>
                          <w:b/>
                          <w:color w:val="FF0000"/>
                        </w:rPr>
                        <w:t>art B</w:t>
                      </w:r>
                      <w:r w:rsidRPr="00531FDC">
                        <w:rPr>
                          <w:b/>
                          <w:color w:val="FF0000"/>
                        </w:rPr>
                        <w:t xml:space="preserve"> – To be completed by </w:t>
                      </w:r>
                      <w:r>
                        <w:rPr>
                          <w:b/>
                          <w:color w:val="FF0000"/>
                        </w:rPr>
                        <w:t>panel chair</w:t>
                      </w:r>
                    </w:p>
                  </w:txbxContent>
                </v:textbox>
              </v:shape>
            </w:pict>
          </mc:Fallback>
        </mc:AlternateContent>
      </w:r>
    </w:p>
    <w:p w:rsidR="000C6F69" w:rsidRPr="00457A24" w:rsidRDefault="000C6F69" w:rsidP="000C6F69">
      <w:pPr>
        <w:rPr>
          <w:rFonts w:asciiTheme="minorHAnsi" w:hAnsiTheme="minorHAnsi"/>
          <w:b/>
          <w:sz w:val="24"/>
          <w:szCs w:val="24"/>
        </w:rPr>
      </w:pPr>
    </w:p>
    <w:p w:rsidR="000C6F69" w:rsidRPr="00457A24" w:rsidRDefault="000C6F69" w:rsidP="000C6F69">
      <w:pPr>
        <w:rPr>
          <w:rFonts w:asciiTheme="minorHAnsi" w:hAnsiTheme="minorHAnsi"/>
          <w:b/>
          <w:sz w:val="24"/>
          <w:szCs w:val="24"/>
        </w:rPr>
      </w:pPr>
    </w:p>
    <w:p w:rsidR="00707124" w:rsidRPr="00457A24" w:rsidRDefault="00707124" w:rsidP="000C6F69">
      <w:pPr>
        <w:rPr>
          <w:rFonts w:asciiTheme="minorHAnsi" w:hAnsiTheme="minorHAnsi"/>
          <w:b/>
          <w:sz w:val="24"/>
          <w:szCs w:val="24"/>
        </w:rPr>
      </w:pPr>
    </w:p>
    <w:tbl>
      <w:tblPr>
        <w:tblStyle w:val="TableGrid"/>
        <w:tblW w:w="0" w:type="auto"/>
        <w:tblLook w:val="04A0" w:firstRow="1" w:lastRow="0" w:firstColumn="1" w:lastColumn="0" w:noHBand="0" w:noVBand="1"/>
      </w:tblPr>
      <w:tblGrid>
        <w:gridCol w:w="4219"/>
        <w:gridCol w:w="3260"/>
        <w:gridCol w:w="2941"/>
      </w:tblGrid>
      <w:tr w:rsidR="00707124" w:rsidRPr="00457A24" w:rsidTr="00707124">
        <w:trPr>
          <w:trHeight w:val="397"/>
        </w:trPr>
        <w:tc>
          <w:tcPr>
            <w:tcW w:w="4219" w:type="dxa"/>
            <w:tcBorders>
              <w:top w:val="single" w:sz="4" w:space="0" w:color="auto"/>
              <w:left w:val="single" w:sz="4" w:space="0" w:color="auto"/>
              <w:bottom w:val="single" w:sz="4" w:space="0" w:color="auto"/>
              <w:right w:val="single" w:sz="4" w:space="0" w:color="auto"/>
            </w:tcBorders>
            <w:shd w:val="clear" w:color="auto" w:fill="FBA49B"/>
            <w:vAlign w:val="center"/>
            <w:hideMark/>
          </w:tcPr>
          <w:p w:rsidR="00707124" w:rsidRPr="00457A24" w:rsidRDefault="00707124">
            <w:pPr>
              <w:rPr>
                <w:rFonts w:asciiTheme="minorHAnsi" w:hAnsiTheme="minorHAnsi"/>
                <w:b/>
                <w:sz w:val="24"/>
                <w:szCs w:val="24"/>
              </w:rPr>
            </w:pPr>
            <w:r w:rsidRPr="00457A24">
              <w:rPr>
                <w:rFonts w:asciiTheme="minorHAnsi" w:hAnsiTheme="minorHAnsi"/>
                <w:b/>
                <w:sz w:val="24"/>
                <w:szCs w:val="24"/>
              </w:rPr>
              <w:t>Name of Child/</w:t>
            </w:r>
            <w:proofErr w:type="spellStart"/>
            <w:r w:rsidRPr="00457A24">
              <w:rPr>
                <w:rFonts w:asciiTheme="minorHAnsi" w:hAnsiTheme="minorHAnsi"/>
                <w:b/>
                <w:sz w:val="24"/>
                <w:szCs w:val="24"/>
              </w:rPr>
              <w:t>ren</w:t>
            </w:r>
            <w:proofErr w:type="spellEnd"/>
            <w:r w:rsidRPr="00457A24">
              <w:rPr>
                <w:rFonts w:asciiTheme="minorHAnsi" w:hAnsiTheme="minorHAnsi"/>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BA49B"/>
            <w:vAlign w:val="center"/>
            <w:hideMark/>
          </w:tcPr>
          <w:p w:rsidR="00707124" w:rsidRPr="00457A24" w:rsidRDefault="00707124">
            <w:pPr>
              <w:rPr>
                <w:rFonts w:asciiTheme="minorHAnsi" w:hAnsiTheme="minorHAnsi"/>
                <w:b/>
                <w:sz w:val="24"/>
                <w:szCs w:val="24"/>
              </w:rPr>
            </w:pPr>
            <w:r w:rsidRPr="00457A24">
              <w:rPr>
                <w:rFonts w:asciiTheme="minorHAnsi" w:hAnsiTheme="minorHAnsi"/>
                <w:b/>
                <w:sz w:val="24"/>
                <w:szCs w:val="24"/>
              </w:rPr>
              <w:t>Name of Worker</w:t>
            </w:r>
          </w:p>
        </w:tc>
        <w:tc>
          <w:tcPr>
            <w:tcW w:w="2941" w:type="dxa"/>
            <w:tcBorders>
              <w:top w:val="single" w:sz="4" w:space="0" w:color="auto"/>
              <w:left w:val="single" w:sz="4" w:space="0" w:color="auto"/>
              <w:bottom w:val="single" w:sz="4" w:space="0" w:color="auto"/>
              <w:right w:val="single" w:sz="4" w:space="0" w:color="auto"/>
            </w:tcBorders>
            <w:shd w:val="clear" w:color="auto" w:fill="FBA49B"/>
            <w:vAlign w:val="center"/>
            <w:hideMark/>
          </w:tcPr>
          <w:p w:rsidR="00707124" w:rsidRPr="00457A24" w:rsidRDefault="00707124">
            <w:pPr>
              <w:rPr>
                <w:rFonts w:asciiTheme="minorHAnsi" w:hAnsiTheme="minorHAnsi"/>
                <w:b/>
                <w:sz w:val="24"/>
                <w:szCs w:val="24"/>
              </w:rPr>
            </w:pPr>
            <w:r w:rsidRPr="00457A24">
              <w:rPr>
                <w:rFonts w:asciiTheme="minorHAnsi" w:hAnsiTheme="minorHAnsi"/>
                <w:b/>
                <w:sz w:val="24"/>
                <w:szCs w:val="24"/>
              </w:rPr>
              <w:t>Team</w:t>
            </w:r>
          </w:p>
        </w:tc>
      </w:tr>
      <w:tr w:rsidR="00707124" w:rsidRPr="00457A24" w:rsidTr="00707124">
        <w:trPr>
          <w:trHeight w:val="680"/>
        </w:trPr>
        <w:tc>
          <w:tcPr>
            <w:tcW w:w="4219" w:type="dxa"/>
            <w:tcBorders>
              <w:top w:val="single" w:sz="4" w:space="0" w:color="auto"/>
              <w:left w:val="single" w:sz="4" w:space="0" w:color="auto"/>
              <w:bottom w:val="single" w:sz="4" w:space="0" w:color="auto"/>
              <w:right w:val="single" w:sz="4" w:space="0" w:color="auto"/>
            </w:tcBorders>
            <w:vAlign w:val="center"/>
          </w:tcPr>
          <w:p w:rsidR="00707124" w:rsidRPr="00457A24" w:rsidRDefault="00707124">
            <w:pPr>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07124" w:rsidRPr="00457A24" w:rsidRDefault="00707124">
            <w:pPr>
              <w:rPr>
                <w:rFonts w:asciiTheme="minorHAnsi" w:hAnsiTheme="minorHAnsi"/>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707124" w:rsidRPr="00457A24" w:rsidRDefault="00707124">
            <w:pPr>
              <w:rPr>
                <w:rFonts w:asciiTheme="minorHAnsi" w:hAnsiTheme="minorHAnsi"/>
                <w:sz w:val="24"/>
                <w:szCs w:val="24"/>
              </w:rPr>
            </w:pPr>
          </w:p>
        </w:tc>
      </w:tr>
    </w:tbl>
    <w:p w:rsidR="00531FDC" w:rsidRPr="00457A24" w:rsidRDefault="00531FDC" w:rsidP="000C6F69">
      <w:pPr>
        <w:rPr>
          <w:rFonts w:asciiTheme="minorHAnsi" w:hAnsiTheme="minorHAnsi"/>
          <w:b/>
          <w:sz w:val="24"/>
          <w:szCs w:val="24"/>
        </w:rPr>
      </w:pPr>
    </w:p>
    <w:p w:rsidR="00531FDC" w:rsidRPr="00457A24" w:rsidRDefault="00531FDC" w:rsidP="000C6F69">
      <w:pPr>
        <w:rPr>
          <w:rFonts w:asciiTheme="minorHAnsi" w:hAnsiTheme="minorHAnsi"/>
          <w:b/>
          <w:sz w:val="24"/>
          <w:szCs w:val="24"/>
        </w:rPr>
      </w:pPr>
    </w:p>
    <w:p w:rsidR="000C6F69" w:rsidRPr="00457A24" w:rsidRDefault="00531FDC" w:rsidP="000C6F69">
      <w:pPr>
        <w:rPr>
          <w:rFonts w:asciiTheme="minorHAnsi" w:hAnsiTheme="minorHAnsi"/>
          <w:b/>
          <w:sz w:val="24"/>
          <w:szCs w:val="24"/>
        </w:rPr>
      </w:pPr>
      <w:r w:rsidRPr="00457A24">
        <w:rPr>
          <w:rFonts w:asciiTheme="minorHAnsi" w:hAnsiTheme="minorHAnsi"/>
          <w:b/>
          <w:sz w:val="24"/>
          <w:szCs w:val="24"/>
        </w:rPr>
        <w:t xml:space="preserve">Permanence </w:t>
      </w:r>
      <w:r w:rsidR="000C6F69" w:rsidRPr="00457A24">
        <w:rPr>
          <w:rFonts w:asciiTheme="minorHAnsi" w:hAnsiTheme="minorHAnsi"/>
          <w:b/>
          <w:sz w:val="24"/>
          <w:szCs w:val="24"/>
        </w:rPr>
        <w:t>Panel Recommendations and Decisions</w:t>
      </w:r>
    </w:p>
    <w:p w:rsidR="000C6F69" w:rsidRPr="00457A24" w:rsidRDefault="000C6F69" w:rsidP="000C6F69">
      <w:pPr>
        <w:rPr>
          <w:rFonts w:asciiTheme="minorHAnsi" w:hAnsiTheme="minorHAnsi"/>
        </w:rPr>
      </w:pPr>
    </w:p>
    <w:p w:rsidR="000C6F69" w:rsidRPr="00457A24" w:rsidRDefault="000C6F69" w:rsidP="000C6F69">
      <w:pPr>
        <w:spacing w:after="120"/>
        <w:rPr>
          <w:rFonts w:asciiTheme="minorHAnsi" w:hAnsiTheme="minorHAnsi"/>
        </w:rPr>
      </w:pPr>
      <w:r w:rsidRPr="00457A24">
        <w:rPr>
          <w:rFonts w:asciiTheme="minorHAnsi" w:hAnsiTheme="minorHAnsi"/>
        </w:rPr>
        <w:t>The panel agreed that:</w:t>
      </w:r>
    </w:p>
    <w:p w:rsidR="000C6F69" w:rsidRPr="00457A24" w:rsidRDefault="000C6F69" w:rsidP="000C6F69">
      <w:pPr>
        <w:rPr>
          <w:rFonts w:asciiTheme="minorHAnsi" w:hAnsiTheme="minorHAnsi"/>
        </w:rPr>
      </w:pP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w:t>
      </w:r>
      <w:r w:rsidR="0031052D" w:rsidRPr="00457A24">
        <w:rPr>
          <w:rFonts w:asciiTheme="minorHAnsi" w:hAnsiTheme="minorHAnsi"/>
        </w:rPr>
        <w:t>_______</w:t>
      </w:r>
      <w:r w:rsidRPr="00457A24">
        <w:rPr>
          <w:rFonts w:asciiTheme="minorHAnsi" w:hAnsiTheme="minorHAnsi"/>
        </w:rPr>
        <w:t>__________________________________</w:t>
      </w: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_____________________________________________</w:t>
      </w:r>
      <w:r w:rsidR="0031052D" w:rsidRPr="00457A24">
        <w:rPr>
          <w:rFonts w:asciiTheme="minorHAnsi" w:hAnsiTheme="minorHAnsi"/>
        </w:rPr>
        <w:t>_______</w:t>
      </w:r>
      <w:r w:rsidRPr="00457A24">
        <w:rPr>
          <w:rFonts w:asciiTheme="minorHAnsi" w:hAnsiTheme="minorHAnsi"/>
        </w:rPr>
        <w:t>________________________</w:t>
      </w: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____________________________________________________</w:t>
      </w:r>
      <w:r w:rsidR="0031052D" w:rsidRPr="00457A24">
        <w:rPr>
          <w:rFonts w:asciiTheme="minorHAnsi" w:hAnsiTheme="minorHAnsi"/>
        </w:rPr>
        <w:t>_______</w:t>
      </w:r>
      <w:r w:rsidRPr="00457A24">
        <w:rPr>
          <w:rFonts w:asciiTheme="minorHAnsi" w:hAnsiTheme="minorHAnsi"/>
        </w:rPr>
        <w:t>_________________</w:t>
      </w: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___________________________________________________________</w:t>
      </w:r>
      <w:r w:rsidR="0031052D" w:rsidRPr="00457A24">
        <w:rPr>
          <w:rFonts w:asciiTheme="minorHAnsi" w:hAnsiTheme="minorHAnsi"/>
        </w:rPr>
        <w:t>_______</w:t>
      </w:r>
      <w:r w:rsidRPr="00457A24">
        <w:rPr>
          <w:rFonts w:asciiTheme="minorHAnsi" w:hAnsiTheme="minorHAnsi"/>
        </w:rPr>
        <w:t>__________</w:t>
      </w: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__________________________________________________________________</w:t>
      </w:r>
      <w:r w:rsidR="0031052D" w:rsidRPr="00457A24">
        <w:rPr>
          <w:rFonts w:asciiTheme="minorHAnsi" w:hAnsiTheme="minorHAnsi"/>
        </w:rPr>
        <w:t>_______</w:t>
      </w:r>
      <w:r w:rsidRPr="00457A24">
        <w:rPr>
          <w:rFonts w:asciiTheme="minorHAnsi" w:hAnsiTheme="minorHAnsi"/>
        </w:rPr>
        <w:t>___</w:t>
      </w:r>
    </w:p>
    <w:p w:rsidR="000C6F69" w:rsidRPr="00457A24" w:rsidRDefault="000C6F69" w:rsidP="00F21466">
      <w:pPr>
        <w:pStyle w:val="ListParagraph"/>
        <w:numPr>
          <w:ilvl w:val="0"/>
          <w:numId w:val="7"/>
        </w:numPr>
        <w:spacing w:line="480" w:lineRule="auto"/>
        <w:ind w:left="714" w:hanging="357"/>
        <w:rPr>
          <w:rFonts w:asciiTheme="minorHAnsi" w:hAnsiTheme="minorHAnsi"/>
        </w:rPr>
      </w:pPr>
      <w:r w:rsidRPr="00457A24">
        <w:rPr>
          <w:rFonts w:asciiTheme="minorHAnsi" w:hAnsiTheme="minorHAnsi"/>
        </w:rPr>
        <w:t>_____________________________________________________________________</w:t>
      </w:r>
      <w:r w:rsidR="0031052D" w:rsidRPr="00457A24">
        <w:rPr>
          <w:rFonts w:asciiTheme="minorHAnsi" w:hAnsiTheme="minorHAnsi"/>
        </w:rPr>
        <w:t>_______</w:t>
      </w:r>
    </w:p>
    <w:p w:rsidR="000C6F69" w:rsidRPr="00457A24" w:rsidRDefault="000C6F69" w:rsidP="00792C84">
      <w:pPr>
        <w:tabs>
          <w:tab w:val="left" w:pos="2977"/>
          <w:tab w:val="left" w:pos="4820"/>
          <w:tab w:val="left" w:pos="6237"/>
          <w:tab w:val="left" w:pos="8222"/>
        </w:tabs>
        <w:spacing w:before="120" w:after="240"/>
        <w:rPr>
          <w:rFonts w:asciiTheme="minorHAnsi" w:hAnsiTheme="minorHAnsi"/>
        </w:rPr>
      </w:pPr>
      <w:r w:rsidRPr="00457A24">
        <w:rPr>
          <w:rFonts w:asciiTheme="minorHAnsi" w:hAnsiTheme="minorHAnsi"/>
          <w:sz w:val="28"/>
          <w:szCs w:val="28"/>
        </w:rPr>
        <w:sym w:font="Wingdings" w:char="F06F"/>
      </w:r>
      <w:r w:rsidRPr="00457A24">
        <w:rPr>
          <w:rFonts w:asciiTheme="minorHAnsi" w:hAnsiTheme="minorHAnsi"/>
          <w:sz w:val="28"/>
          <w:szCs w:val="28"/>
        </w:rPr>
        <w:t xml:space="preserve"> </w:t>
      </w:r>
      <w:r w:rsidR="007428BB" w:rsidRPr="00457A24">
        <w:rPr>
          <w:rFonts w:asciiTheme="minorHAnsi" w:hAnsiTheme="minorHAnsi"/>
        </w:rPr>
        <w:t>Care plan review meeting</w:t>
      </w:r>
      <w:r w:rsidR="007428BB" w:rsidRPr="00457A24">
        <w:rPr>
          <w:rFonts w:asciiTheme="minorHAnsi" w:hAnsiTheme="minorHAnsi"/>
        </w:rPr>
        <w:tab/>
      </w:r>
      <w:r w:rsidRPr="00457A24">
        <w:rPr>
          <w:rFonts w:asciiTheme="minorHAnsi" w:hAnsiTheme="minorHAnsi"/>
          <w:sz w:val="28"/>
          <w:szCs w:val="28"/>
        </w:rPr>
        <w:sym w:font="Wingdings" w:char="F06F"/>
      </w:r>
      <w:r w:rsidRPr="00457A24">
        <w:rPr>
          <w:rFonts w:asciiTheme="minorHAnsi" w:hAnsiTheme="minorHAnsi"/>
          <w:sz w:val="28"/>
          <w:szCs w:val="28"/>
        </w:rPr>
        <w:t xml:space="preserve"> </w:t>
      </w:r>
      <w:r w:rsidR="007428BB" w:rsidRPr="00457A24">
        <w:rPr>
          <w:rFonts w:asciiTheme="minorHAnsi" w:hAnsiTheme="minorHAnsi"/>
        </w:rPr>
        <w:t>Refer to ADM and adoption</w:t>
      </w:r>
      <w:r w:rsidR="007428BB" w:rsidRPr="00457A24">
        <w:rPr>
          <w:rFonts w:asciiTheme="minorHAnsi" w:hAnsiTheme="minorHAnsi"/>
        </w:rPr>
        <w:tab/>
      </w:r>
      <w:r w:rsidR="007428BB" w:rsidRPr="00457A24">
        <w:rPr>
          <w:rFonts w:asciiTheme="minorHAnsi" w:hAnsiTheme="minorHAnsi"/>
          <w:sz w:val="28"/>
          <w:szCs w:val="28"/>
        </w:rPr>
        <w:sym w:font="Wingdings" w:char="F06F"/>
      </w:r>
      <w:r w:rsidR="007428BB" w:rsidRPr="00457A24">
        <w:rPr>
          <w:rFonts w:asciiTheme="minorHAnsi" w:hAnsiTheme="minorHAnsi"/>
        </w:rPr>
        <w:t xml:space="preserve"> Refer to LPM</w:t>
      </w:r>
      <w:r w:rsidRPr="00457A24">
        <w:rPr>
          <w:rFonts w:asciiTheme="minorHAnsi" w:hAnsiTheme="minorHAnsi"/>
        </w:rPr>
        <w:tab/>
      </w:r>
      <w:r w:rsidRPr="00457A24">
        <w:rPr>
          <w:rFonts w:asciiTheme="minorHAnsi" w:hAnsiTheme="minorHAnsi"/>
          <w:sz w:val="28"/>
          <w:szCs w:val="28"/>
        </w:rPr>
        <w:sym w:font="Wingdings" w:char="F06F"/>
      </w:r>
      <w:r w:rsidRPr="00457A24">
        <w:rPr>
          <w:rFonts w:asciiTheme="minorHAnsi" w:hAnsiTheme="minorHAnsi"/>
          <w:sz w:val="28"/>
          <w:szCs w:val="28"/>
        </w:rPr>
        <w:t xml:space="preserve"> </w:t>
      </w:r>
      <w:r w:rsidR="007428BB" w:rsidRPr="00457A24">
        <w:rPr>
          <w:rFonts w:asciiTheme="minorHAnsi" w:hAnsiTheme="minorHAnsi"/>
        </w:rPr>
        <w:t>Amend care plan</w:t>
      </w:r>
    </w:p>
    <w:p w:rsidR="00F55152" w:rsidRPr="00457A24" w:rsidRDefault="007428BB" w:rsidP="00F55152">
      <w:pPr>
        <w:tabs>
          <w:tab w:val="left" w:pos="1843"/>
          <w:tab w:val="left" w:pos="2977"/>
          <w:tab w:val="left" w:pos="6237"/>
          <w:tab w:val="left" w:pos="8222"/>
        </w:tabs>
        <w:spacing w:before="120" w:after="240"/>
        <w:rPr>
          <w:rFonts w:asciiTheme="minorHAnsi" w:hAnsiTheme="minorHAnsi"/>
        </w:rPr>
      </w:pPr>
      <w:r w:rsidRPr="00457A24">
        <w:rPr>
          <w:rFonts w:asciiTheme="minorHAnsi" w:hAnsiTheme="minorHAnsi"/>
          <w:sz w:val="28"/>
          <w:szCs w:val="28"/>
        </w:rPr>
        <w:sym w:font="Wingdings" w:char="F06F"/>
      </w:r>
      <w:r w:rsidRPr="00457A24">
        <w:rPr>
          <w:rFonts w:asciiTheme="minorHAnsi" w:hAnsiTheme="minorHAnsi"/>
        </w:rPr>
        <w:t xml:space="preserve"> Refer to Resource Panel</w:t>
      </w:r>
      <w:r w:rsidRPr="00457A24">
        <w:rPr>
          <w:rFonts w:asciiTheme="minorHAnsi" w:hAnsiTheme="minorHAnsi"/>
        </w:rPr>
        <w:tab/>
      </w:r>
      <w:r w:rsidRPr="00457A24">
        <w:rPr>
          <w:rFonts w:asciiTheme="minorHAnsi" w:hAnsiTheme="minorHAnsi"/>
          <w:sz w:val="28"/>
          <w:szCs w:val="28"/>
        </w:rPr>
        <w:sym w:font="Wingdings" w:char="F06F"/>
      </w:r>
      <w:r w:rsidRPr="00457A24">
        <w:rPr>
          <w:rFonts w:asciiTheme="minorHAnsi" w:hAnsiTheme="minorHAnsi"/>
        </w:rPr>
        <w:t xml:space="preserve"> Continue current care plan</w:t>
      </w:r>
      <w:r w:rsidRPr="00457A24">
        <w:rPr>
          <w:rFonts w:asciiTheme="minorHAnsi" w:hAnsiTheme="minorHAnsi"/>
        </w:rPr>
        <w:tab/>
      </w:r>
      <w:r w:rsidR="00F55152" w:rsidRPr="00457A24">
        <w:rPr>
          <w:rFonts w:asciiTheme="minorHAnsi" w:hAnsiTheme="minorHAnsi"/>
          <w:sz w:val="28"/>
          <w:szCs w:val="28"/>
        </w:rPr>
        <w:sym w:font="Wingdings" w:char="F06F"/>
      </w:r>
      <w:r w:rsidR="00F55152" w:rsidRPr="00457A24">
        <w:rPr>
          <w:rFonts w:asciiTheme="minorHAnsi" w:hAnsiTheme="minorHAnsi"/>
          <w:sz w:val="28"/>
          <w:szCs w:val="28"/>
        </w:rPr>
        <w:t xml:space="preserve"> </w:t>
      </w:r>
      <w:r w:rsidR="00F55152" w:rsidRPr="00457A24">
        <w:rPr>
          <w:rFonts w:asciiTheme="minorHAnsi" w:hAnsiTheme="minorHAnsi"/>
        </w:rPr>
        <w:t xml:space="preserve">Endorse reunification </w:t>
      </w:r>
      <w:r w:rsidR="008C3E1C" w:rsidRPr="00457A24">
        <w:rPr>
          <w:rFonts w:asciiTheme="minorHAnsi" w:hAnsiTheme="minorHAnsi"/>
        </w:rPr>
        <w:t xml:space="preserve">plan </w:t>
      </w:r>
      <w:r w:rsidR="00F55152" w:rsidRPr="00457A24">
        <w:rPr>
          <w:rFonts w:asciiTheme="minorHAnsi" w:hAnsiTheme="minorHAnsi"/>
        </w:rPr>
        <w:t>home</w:t>
      </w:r>
    </w:p>
    <w:p w:rsidR="007428BB" w:rsidRPr="00457A24" w:rsidRDefault="007428BB" w:rsidP="00BC4E5C">
      <w:pPr>
        <w:tabs>
          <w:tab w:val="left" w:pos="1843"/>
          <w:tab w:val="left" w:pos="4395"/>
          <w:tab w:val="left" w:pos="4820"/>
          <w:tab w:val="left" w:pos="6237"/>
          <w:tab w:val="left" w:pos="8222"/>
        </w:tabs>
        <w:spacing w:before="120"/>
        <w:rPr>
          <w:rFonts w:asciiTheme="minorHAnsi" w:hAnsiTheme="minorHAnsi"/>
        </w:rPr>
      </w:pPr>
      <w:r w:rsidRPr="00457A24">
        <w:rPr>
          <w:rFonts w:asciiTheme="minorHAnsi" w:hAnsiTheme="minorHAnsi"/>
          <w:sz w:val="28"/>
          <w:szCs w:val="28"/>
        </w:rPr>
        <w:sym w:font="Wingdings" w:char="F06F"/>
      </w:r>
      <w:r w:rsidRPr="00457A24">
        <w:rPr>
          <w:rFonts w:asciiTheme="minorHAnsi" w:hAnsiTheme="minorHAnsi"/>
        </w:rPr>
        <w:t xml:space="preserve"> Re</w:t>
      </w:r>
      <w:r w:rsidR="00F55152" w:rsidRPr="00457A24">
        <w:rPr>
          <w:rFonts w:asciiTheme="minorHAnsi" w:hAnsiTheme="minorHAnsi"/>
        </w:rPr>
        <w:t>turn to pan</w:t>
      </w:r>
      <w:r w:rsidR="00CF3F88" w:rsidRPr="00457A24">
        <w:rPr>
          <w:rFonts w:asciiTheme="minorHAnsi" w:hAnsiTheme="minorHAnsi"/>
        </w:rPr>
        <w:t>el by: __________</w:t>
      </w:r>
      <w:r w:rsidR="00BC4E5C" w:rsidRPr="00457A24">
        <w:rPr>
          <w:rFonts w:asciiTheme="minorHAnsi" w:hAnsiTheme="minorHAnsi"/>
        </w:rPr>
        <w:t>___</w:t>
      </w:r>
      <w:r w:rsidR="00CF3F88" w:rsidRPr="00457A24">
        <w:rPr>
          <w:rFonts w:asciiTheme="minorHAnsi" w:hAnsiTheme="minorHAnsi"/>
        </w:rPr>
        <w:t>__________</w:t>
      </w:r>
      <w:r w:rsidR="00F55152" w:rsidRPr="00457A24">
        <w:rPr>
          <w:rFonts w:asciiTheme="minorHAnsi" w:hAnsiTheme="minorHAnsi"/>
        </w:rPr>
        <w:t>______</w:t>
      </w:r>
    </w:p>
    <w:p w:rsidR="000C6F69" w:rsidRPr="00457A24" w:rsidRDefault="000C6F69" w:rsidP="000C6F69">
      <w:pPr>
        <w:tabs>
          <w:tab w:val="left" w:pos="1985"/>
          <w:tab w:val="left" w:pos="5245"/>
          <w:tab w:val="left" w:pos="8080"/>
        </w:tabs>
        <w:spacing w:before="120"/>
        <w:rPr>
          <w:rFonts w:asciiTheme="minorHAnsi" w:hAnsiTheme="minorHAnsi"/>
        </w:rPr>
      </w:pPr>
    </w:p>
    <w:p w:rsidR="000C6F69" w:rsidRPr="00457A24" w:rsidRDefault="000C6F69" w:rsidP="000C6F69">
      <w:pPr>
        <w:tabs>
          <w:tab w:val="left" w:pos="1985"/>
          <w:tab w:val="left" w:pos="5245"/>
          <w:tab w:val="left" w:pos="8080"/>
        </w:tabs>
        <w:spacing w:before="120"/>
        <w:rPr>
          <w:rFonts w:asciiTheme="minorHAnsi" w:hAnsiTheme="minorHAnsi"/>
        </w:rPr>
      </w:pPr>
    </w:p>
    <w:p w:rsidR="000C6F69" w:rsidRPr="00457A24" w:rsidRDefault="0031052D" w:rsidP="0031052D">
      <w:pPr>
        <w:tabs>
          <w:tab w:val="left" w:pos="426"/>
          <w:tab w:val="left" w:pos="1985"/>
          <w:tab w:val="left" w:pos="4253"/>
          <w:tab w:val="left" w:pos="7797"/>
        </w:tabs>
        <w:spacing w:before="120"/>
        <w:rPr>
          <w:rFonts w:asciiTheme="minorHAnsi" w:hAnsiTheme="minorHAnsi"/>
        </w:rPr>
      </w:pPr>
      <w:r w:rsidRPr="00457A24">
        <w:rPr>
          <w:rFonts w:asciiTheme="minorHAnsi" w:hAnsiTheme="minorHAnsi"/>
        </w:rPr>
        <w:tab/>
      </w:r>
      <w:r w:rsidR="000C6F69" w:rsidRPr="00457A24">
        <w:rPr>
          <w:rFonts w:asciiTheme="minorHAnsi" w:hAnsiTheme="minorHAnsi"/>
        </w:rPr>
        <w:t>_________________________</w:t>
      </w:r>
      <w:r w:rsidR="000C6F69" w:rsidRPr="00457A24">
        <w:rPr>
          <w:rFonts w:asciiTheme="minorHAnsi" w:hAnsiTheme="minorHAnsi"/>
        </w:rPr>
        <w:tab/>
        <w:t>______________________</w:t>
      </w:r>
      <w:r w:rsidR="000C6F69" w:rsidRPr="00457A24">
        <w:rPr>
          <w:rFonts w:asciiTheme="minorHAnsi" w:hAnsiTheme="minorHAnsi"/>
        </w:rPr>
        <w:tab/>
        <w:t>______________</w:t>
      </w:r>
    </w:p>
    <w:p w:rsidR="00D409A4" w:rsidRPr="00457A24" w:rsidRDefault="000C6F69" w:rsidP="0031052D">
      <w:pPr>
        <w:tabs>
          <w:tab w:val="left" w:pos="1276"/>
          <w:tab w:val="left" w:pos="5245"/>
          <w:tab w:val="left" w:pos="8505"/>
        </w:tabs>
        <w:spacing w:line="24" w:lineRule="atLeast"/>
        <w:rPr>
          <w:rFonts w:asciiTheme="minorHAnsi" w:hAnsiTheme="minorHAnsi"/>
        </w:rPr>
      </w:pPr>
      <w:r w:rsidRPr="00457A24">
        <w:rPr>
          <w:rFonts w:asciiTheme="minorHAnsi" w:hAnsiTheme="minorHAnsi"/>
        </w:rPr>
        <w:tab/>
        <w:t>Name of Chair</w:t>
      </w:r>
      <w:r w:rsidRPr="00457A24">
        <w:rPr>
          <w:rFonts w:asciiTheme="minorHAnsi" w:hAnsiTheme="minorHAnsi"/>
        </w:rPr>
        <w:tab/>
        <w:t>Signature</w:t>
      </w:r>
      <w:r w:rsidRPr="00457A24">
        <w:rPr>
          <w:rFonts w:asciiTheme="minorHAnsi" w:hAnsiTheme="minorHAnsi"/>
        </w:rPr>
        <w:tab/>
        <w:t>Date</w:t>
      </w:r>
    </w:p>
    <w:p w:rsidR="004C02BC" w:rsidRPr="00457A24" w:rsidRDefault="004C02BC" w:rsidP="00792C84">
      <w:pPr>
        <w:rPr>
          <w:rFonts w:asciiTheme="minorHAnsi" w:hAnsiTheme="minorHAnsi"/>
        </w:rPr>
      </w:pPr>
    </w:p>
    <w:sectPr w:rsidR="004C02BC" w:rsidRPr="00457A24" w:rsidSect="0031052D">
      <w:footerReference w:type="default" r:id="rId20"/>
      <w:pgSz w:w="11906" w:h="16838"/>
      <w:pgMar w:top="822"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A1" w:rsidRDefault="00FF5CA1" w:rsidP="00B25D73">
      <w:r>
        <w:separator/>
      </w:r>
    </w:p>
  </w:endnote>
  <w:endnote w:type="continuationSeparator" w:id="0">
    <w:p w:rsidR="00FF5CA1" w:rsidRDefault="00FF5CA1" w:rsidP="00B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630"/>
      <w:docPartObj>
        <w:docPartGallery w:val="Page Numbers (Bottom of Page)"/>
        <w:docPartUnique/>
      </w:docPartObj>
    </w:sdtPr>
    <w:sdtEndPr/>
    <w:sdtContent>
      <w:sdt>
        <w:sdtPr>
          <w:id w:val="-1247416143"/>
          <w:docPartObj>
            <w:docPartGallery w:val="Page Numbers (Top of Page)"/>
            <w:docPartUnique/>
          </w:docPartObj>
        </w:sdtPr>
        <w:sdtEndPr/>
        <w:sdtContent>
          <w:p w:rsidR="00537D8C" w:rsidRDefault="00537D8C">
            <w:pPr>
              <w:pStyle w:val="Footer"/>
              <w:jc w:val="right"/>
            </w:pPr>
          </w:p>
          <w:p w:rsidR="00537D8C" w:rsidRDefault="00537D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A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A24">
              <w:rPr>
                <w:b/>
                <w:bCs/>
                <w:noProof/>
              </w:rPr>
              <w:t>17</w:t>
            </w:r>
            <w:r>
              <w:rPr>
                <w:b/>
                <w:bCs/>
                <w:sz w:val="24"/>
                <w:szCs w:val="24"/>
              </w:rPr>
              <w:fldChar w:fldCharType="end"/>
            </w:r>
          </w:p>
        </w:sdtContent>
      </w:sdt>
    </w:sdtContent>
  </w:sdt>
  <w:p w:rsidR="00537D8C" w:rsidRDefault="00537D8C">
    <w:pPr>
      <w:pStyle w:val="Footer"/>
    </w:pPr>
  </w:p>
  <w:p w:rsidR="00537D8C" w:rsidRDefault="00537D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8C" w:rsidRDefault="00537D8C" w:rsidP="00802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A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A24">
      <w:rPr>
        <w:b/>
        <w:bCs/>
        <w:noProof/>
      </w:rPr>
      <w:t>17</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41592"/>
      <w:docPartObj>
        <w:docPartGallery w:val="Page Numbers (Top of Page)"/>
        <w:docPartUnique/>
      </w:docPartObj>
    </w:sdtPr>
    <w:sdtEndPr/>
    <w:sdtContent>
      <w:p w:rsidR="00537D8C" w:rsidRDefault="00537D8C" w:rsidP="000C6F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A2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A24">
          <w:rPr>
            <w:b/>
            <w:bCs/>
            <w:noProof/>
          </w:rPr>
          <w:t>17</w:t>
        </w:r>
        <w:r>
          <w:rPr>
            <w:b/>
            <w:bCs/>
            <w:sz w:val="24"/>
            <w:szCs w:val="24"/>
          </w:rPr>
          <w:fldChar w:fldCharType="end"/>
        </w:r>
      </w:p>
    </w:sdtContent>
  </w:sdt>
  <w:p w:rsidR="00537D8C" w:rsidRPr="000C6F69" w:rsidRDefault="00537D8C" w:rsidP="000C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A1" w:rsidRDefault="00FF5CA1" w:rsidP="00B25D73">
      <w:r>
        <w:separator/>
      </w:r>
    </w:p>
  </w:footnote>
  <w:footnote w:type="continuationSeparator" w:id="0">
    <w:p w:rsidR="00FF5CA1" w:rsidRDefault="00FF5CA1" w:rsidP="00B2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8C" w:rsidRPr="005B050C" w:rsidRDefault="00537D8C" w:rsidP="00F4784C">
    <w:pPr>
      <w:pStyle w:val="Header"/>
      <w:tabs>
        <w:tab w:val="clear" w:pos="9026"/>
        <w:tab w:val="right" w:pos="4513"/>
        <w:tab w:val="right" w:pos="9214"/>
      </w:tabs>
      <w:rPr>
        <w:sz w:val="20"/>
        <w:szCs w:val="20"/>
      </w:rPr>
    </w:pPr>
    <w:r>
      <w:rPr>
        <w:sz w:val="20"/>
        <w:szCs w:val="20"/>
      </w:rPr>
      <w:t>Bexley Children’s Services</w:t>
    </w:r>
    <w:r w:rsidRPr="005B050C">
      <w:rPr>
        <w:sz w:val="20"/>
        <w:szCs w:val="20"/>
      </w:rPr>
      <w:tab/>
    </w:r>
    <w:r w:rsidRPr="005B050C">
      <w:rPr>
        <w:sz w:val="20"/>
        <w:szCs w:val="20"/>
      </w:rPr>
      <w:tab/>
    </w:r>
    <w:r>
      <w:rPr>
        <w:sz w:val="20"/>
        <w:szCs w:val="20"/>
      </w:rPr>
      <w:t>Permanence Panel Protocol</w:t>
    </w:r>
  </w:p>
  <w:p w:rsidR="00537D8C" w:rsidRDefault="00537D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8C" w:rsidRPr="005B050C" w:rsidRDefault="00537D8C" w:rsidP="00F762AF">
    <w:pPr>
      <w:pStyle w:val="Header"/>
      <w:tabs>
        <w:tab w:val="clear" w:pos="9026"/>
        <w:tab w:val="right" w:pos="4513"/>
        <w:tab w:val="right" w:pos="9214"/>
      </w:tabs>
      <w:rPr>
        <w:sz w:val="20"/>
        <w:szCs w:val="20"/>
      </w:rPr>
    </w:pPr>
    <w:r w:rsidRPr="005B050C">
      <w:rPr>
        <w:sz w:val="20"/>
        <w:szCs w:val="20"/>
      </w:rPr>
      <w:t xml:space="preserve">Bexley Children’s </w:t>
    </w:r>
    <w:r>
      <w:rPr>
        <w:sz w:val="20"/>
        <w:szCs w:val="20"/>
      </w:rPr>
      <w:t>Services</w:t>
    </w:r>
    <w:r>
      <w:rPr>
        <w:sz w:val="20"/>
        <w:szCs w:val="20"/>
      </w:rPr>
      <w:tab/>
    </w:r>
    <w:r>
      <w:rPr>
        <w:sz w:val="20"/>
        <w:szCs w:val="20"/>
      </w:rPr>
      <w:tab/>
      <w:t>Permanency Policy for Looked After Children</w:t>
    </w:r>
  </w:p>
  <w:p w:rsidR="00537D8C" w:rsidRPr="00F762AF" w:rsidRDefault="00537D8C" w:rsidP="00F76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3B8"/>
    <w:multiLevelType w:val="multilevel"/>
    <w:tmpl w:val="876A680C"/>
    <w:lvl w:ilvl="0">
      <w:start w:val="1"/>
      <w:numFmt w:val="decimal"/>
      <w:lvlText w:val="%1"/>
      <w:lvlJc w:val="left"/>
      <w:pPr>
        <w:ind w:left="570" w:hanging="570"/>
      </w:pPr>
      <w:rPr>
        <w:rFonts w:hint="default"/>
      </w:rPr>
    </w:lvl>
    <w:lvl w:ilvl="1">
      <w:start w:val="15"/>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DB597F"/>
    <w:multiLevelType w:val="hybridMultilevel"/>
    <w:tmpl w:val="E544E254"/>
    <w:lvl w:ilvl="0" w:tplc="FC3AB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524BE"/>
    <w:multiLevelType w:val="hybridMultilevel"/>
    <w:tmpl w:val="BD247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912967"/>
    <w:multiLevelType w:val="hybridMultilevel"/>
    <w:tmpl w:val="69D21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74E59"/>
    <w:multiLevelType w:val="hybridMultilevel"/>
    <w:tmpl w:val="224E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B48E8"/>
    <w:multiLevelType w:val="multilevel"/>
    <w:tmpl w:val="21ECD872"/>
    <w:lvl w:ilvl="0">
      <w:start w:val="1"/>
      <w:numFmt w:val="lowerLetter"/>
      <w:lvlText w:val="%1)"/>
      <w:lvlJc w:val="left"/>
      <w:pPr>
        <w:ind w:left="720" w:hanging="360"/>
      </w:pPr>
      <w:rPr>
        <w:rFonts w:hint="default"/>
        <w:color w:val="1A1A1A"/>
        <w:w w:val="163"/>
        <w:sz w:val="21"/>
        <w:szCs w:val="21"/>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AC1053"/>
    <w:multiLevelType w:val="hybridMultilevel"/>
    <w:tmpl w:val="E84EB8C8"/>
    <w:lvl w:ilvl="0" w:tplc="BBC61714">
      <w:start w:val="1"/>
      <w:numFmt w:val="lowerLetter"/>
      <w:lvlText w:val="%1)"/>
      <w:lvlJc w:val="left"/>
      <w:pPr>
        <w:ind w:left="720" w:hanging="360"/>
      </w:pPr>
      <w:rPr>
        <w:rFonts w:hint="default"/>
        <w:color w:val="1A1A1A"/>
        <w:w w:val="163"/>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93F5B"/>
    <w:multiLevelType w:val="hybridMultilevel"/>
    <w:tmpl w:val="B0A67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092684"/>
    <w:multiLevelType w:val="hybridMultilevel"/>
    <w:tmpl w:val="8BE4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00137"/>
    <w:multiLevelType w:val="hybridMultilevel"/>
    <w:tmpl w:val="007AB61A"/>
    <w:lvl w:ilvl="0" w:tplc="9D400C28">
      <w:start w:val="1"/>
      <w:numFmt w:val="lowerLetter"/>
      <w:lvlText w:val="%1)"/>
      <w:lvlJc w:val="left"/>
      <w:pPr>
        <w:tabs>
          <w:tab w:val="num" w:pos="720"/>
        </w:tabs>
        <w:ind w:left="720" w:hanging="360"/>
      </w:pPr>
      <w:rPr>
        <w:rFonts w:asciiTheme="majorHAnsi" w:hAnsiTheme="majorHAnsi" w:hint="default"/>
        <w:color w:val="1A1A1A"/>
        <w:w w:val="163"/>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FF2CFF"/>
    <w:multiLevelType w:val="hybridMultilevel"/>
    <w:tmpl w:val="4814B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4B0EE3"/>
    <w:multiLevelType w:val="multilevel"/>
    <w:tmpl w:val="B80067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962F96"/>
    <w:multiLevelType w:val="hybridMultilevel"/>
    <w:tmpl w:val="3F4EE098"/>
    <w:lvl w:ilvl="0" w:tplc="0D389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291DBD"/>
    <w:multiLevelType w:val="hybridMultilevel"/>
    <w:tmpl w:val="12C2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5"/>
  </w:num>
  <w:num w:numId="5">
    <w:abstractNumId w:val="11"/>
  </w:num>
  <w:num w:numId="6">
    <w:abstractNumId w:val="0"/>
  </w:num>
  <w:num w:numId="7">
    <w:abstractNumId w:val="7"/>
  </w:num>
  <w:num w:numId="8">
    <w:abstractNumId w:val="9"/>
  </w:num>
  <w:num w:numId="9">
    <w:abstractNumId w:val="6"/>
  </w:num>
  <w:num w:numId="10">
    <w:abstractNumId w:val="12"/>
  </w:num>
  <w:num w:numId="11">
    <w:abstractNumId w:val="1"/>
  </w:num>
  <w:num w:numId="12">
    <w:abstractNumId w:val="13"/>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C"/>
    <w:rsid w:val="000023B0"/>
    <w:rsid w:val="0001687C"/>
    <w:rsid w:val="00044819"/>
    <w:rsid w:val="00052BA3"/>
    <w:rsid w:val="00054318"/>
    <w:rsid w:val="0005637F"/>
    <w:rsid w:val="000636F7"/>
    <w:rsid w:val="000756F4"/>
    <w:rsid w:val="00077BCC"/>
    <w:rsid w:val="00097F08"/>
    <w:rsid w:val="000C6F69"/>
    <w:rsid w:val="000D3292"/>
    <w:rsid w:val="000E0724"/>
    <w:rsid w:val="000F6EBB"/>
    <w:rsid w:val="000F7F44"/>
    <w:rsid w:val="00102D78"/>
    <w:rsid w:val="00114D39"/>
    <w:rsid w:val="0012192C"/>
    <w:rsid w:val="001304AB"/>
    <w:rsid w:val="00131F3B"/>
    <w:rsid w:val="00133B6B"/>
    <w:rsid w:val="00140A8A"/>
    <w:rsid w:val="00145082"/>
    <w:rsid w:val="00162C1D"/>
    <w:rsid w:val="00164689"/>
    <w:rsid w:val="00182EF0"/>
    <w:rsid w:val="00194FEA"/>
    <w:rsid w:val="001A1912"/>
    <w:rsid w:val="001A221F"/>
    <w:rsid w:val="001A29A8"/>
    <w:rsid w:val="001A775D"/>
    <w:rsid w:val="001B61A3"/>
    <w:rsid w:val="001D24A4"/>
    <w:rsid w:val="001F2003"/>
    <w:rsid w:val="00204047"/>
    <w:rsid w:val="002077B0"/>
    <w:rsid w:val="00217E47"/>
    <w:rsid w:val="00242EE4"/>
    <w:rsid w:val="00243E36"/>
    <w:rsid w:val="00251625"/>
    <w:rsid w:val="00254878"/>
    <w:rsid w:val="00262B6C"/>
    <w:rsid w:val="0027223E"/>
    <w:rsid w:val="002B7D29"/>
    <w:rsid w:val="002F360C"/>
    <w:rsid w:val="0030000D"/>
    <w:rsid w:val="00301494"/>
    <w:rsid w:val="00301C87"/>
    <w:rsid w:val="003078AD"/>
    <w:rsid w:val="0031052D"/>
    <w:rsid w:val="003126CE"/>
    <w:rsid w:val="00325F09"/>
    <w:rsid w:val="003261D5"/>
    <w:rsid w:val="0039685C"/>
    <w:rsid w:val="003A00A3"/>
    <w:rsid w:val="003A19C9"/>
    <w:rsid w:val="003A38BD"/>
    <w:rsid w:val="003B2302"/>
    <w:rsid w:val="003C3C49"/>
    <w:rsid w:val="003D0023"/>
    <w:rsid w:val="003D6F70"/>
    <w:rsid w:val="003E468E"/>
    <w:rsid w:val="003F3D92"/>
    <w:rsid w:val="00404886"/>
    <w:rsid w:val="004101CF"/>
    <w:rsid w:val="00413D9D"/>
    <w:rsid w:val="0042273A"/>
    <w:rsid w:val="00437A12"/>
    <w:rsid w:val="00443EF5"/>
    <w:rsid w:val="0044516B"/>
    <w:rsid w:val="0044524C"/>
    <w:rsid w:val="00445344"/>
    <w:rsid w:val="00457A24"/>
    <w:rsid w:val="00464FA5"/>
    <w:rsid w:val="00470098"/>
    <w:rsid w:val="00484C1B"/>
    <w:rsid w:val="0048646C"/>
    <w:rsid w:val="004900FE"/>
    <w:rsid w:val="00490B20"/>
    <w:rsid w:val="00496A23"/>
    <w:rsid w:val="004B74B7"/>
    <w:rsid w:val="004C02BC"/>
    <w:rsid w:val="004C1650"/>
    <w:rsid w:val="004F20B0"/>
    <w:rsid w:val="004F53AE"/>
    <w:rsid w:val="005019D3"/>
    <w:rsid w:val="0050234A"/>
    <w:rsid w:val="00517C9A"/>
    <w:rsid w:val="00526752"/>
    <w:rsid w:val="00531FDC"/>
    <w:rsid w:val="00532129"/>
    <w:rsid w:val="00534DD0"/>
    <w:rsid w:val="00537D8C"/>
    <w:rsid w:val="00540490"/>
    <w:rsid w:val="0055014B"/>
    <w:rsid w:val="00556A95"/>
    <w:rsid w:val="00595C13"/>
    <w:rsid w:val="005B050C"/>
    <w:rsid w:val="005B6A94"/>
    <w:rsid w:val="005C2F44"/>
    <w:rsid w:val="005C52CF"/>
    <w:rsid w:val="005C68C4"/>
    <w:rsid w:val="005D34F9"/>
    <w:rsid w:val="005E1C22"/>
    <w:rsid w:val="005F6883"/>
    <w:rsid w:val="006234FD"/>
    <w:rsid w:val="00632FE6"/>
    <w:rsid w:val="006339C1"/>
    <w:rsid w:val="00655780"/>
    <w:rsid w:val="006675F1"/>
    <w:rsid w:val="00667644"/>
    <w:rsid w:val="006748E9"/>
    <w:rsid w:val="00674A47"/>
    <w:rsid w:val="006946F3"/>
    <w:rsid w:val="006A1F7A"/>
    <w:rsid w:val="006A3DE8"/>
    <w:rsid w:val="006B32F5"/>
    <w:rsid w:val="006C1FF0"/>
    <w:rsid w:val="006C614C"/>
    <w:rsid w:val="006E68CE"/>
    <w:rsid w:val="006F662B"/>
    <w:rsid w:val="00707124"/>
    <w:rsid w:val="00712E1F"/>
    <w:rsid w:val="00723126"/>
    <w:rsid w:val="007269AD"/>
    <w:rsid w:val="0073168D"/>
    <w:rsid w:val="00740D58"/>
    <w:rsid w:val="007428BB"/>
    <w:rsid w:val="00752039"/>
    <w:rsid w:val="00757634"/>
    <w:rsid w:val="00765395"/>
    <w:rsid w:val="00773FAB"/>
    <w:rsid w:val="007759D6"/>
    <w:rsid w:val="00775A46"/>
    <w:rsid w:val="00781E87"/>
    <w:rsid w:val="00783D88"/>
    <w:rsid w:val="00792C84"/>
    <w:rsid w:val="00793317"/>
    <w:rsid w:val="007D6976"/>
    <w:rsid w:val="007E664D"/>
    <w:rsid w:val="007E69C5"/>
    <w:rsid w:val="007E7338"/>
    <w:rsid w:val="007F3B08"/>
    <w:rsid w:val="007F41C7"/>
    <w:rsid w:val="00800314"/>
    <w:rsid w:val="00802682"/>
    <w:rsid w:val="008238F9"/>
    <w:rsid w:val="00830CF6"/>
    <w:rsid w:val="00857317"/>
    <w:rsid w:val="0086080F"/>
    <w:rsid w:val="0086454D"/>
    <w:rsid w:val="00873080"/>
    <w:rsid w:val="00884AE7"/>
    <w:rsid w:val="008A35C1"/>
    <w:rsid w:val="008B0330"/>
    <w:rsid w:val="008C3E1C"/>
    <w:rsid w:val="008E328D"/>
    <w:rsid w:val="008F2A27"/>
    <w:rsid w:val="008F69CF"/>
    <w:rsid w:val="00900887"/>
    <w:rsid w:val="009012F9"/>
    <w:rsid w:val="00911483"/>
    <w:rsid w:val="00911889"/>
    <w:rsid w:val="00940865"/>
    <w:rsid w:val="00956058"/>
    <w:rsid w:val="0096797F"/>
    <w:rsid w:val="009762AC"/>
    <w:rsid w:val="00992C3B"/>
    <w:rsid w:val="00996FDD"/>
    <w:rsid w:val="009B15B6"/>
    <w:rsid w:val="009B7F9F"/>
    <w:rsid w:val="009C4A86"/>
    <w:rsid w:val="009D7B7B"/>
    <w:rsid w:val="009F2588"/>
    <w:rsid w:val="00A01CCD"/>
    <w:rsid w:val="00A05737"/>
    <w:rsid w:val="00A237B2"/>
    <w:rsid w:val="00A51717"/>
    <w:rsid w:val="00A55774"/>
    <w:rsid w:val="00A87C9A"/>
    <w:rsid w:val="00A957F7"/>
    <w:rsid w:val="00AA4E31"/>
    <w:rsid w:val="00AB635F"/>
    <w:rsid w:val="00AD45EB"/>
    <w:rsid w:val="00AE733A"/>
    <w:rsid w:val="00AF776E"/>
    <w:rsid w:val="00B032E8"/>
    <w:rsid w:val="00B060F3"/>
    <w:rsid w:val="00B06E19"/>
    <w:rsid w:val="00B13748"/>
    <w:rsid w:val="00B14CD1"/>
    <w:rsid w:val="00B16D00"/>
    <w:rsid w:val="00B25D73"/>
    <w:rsid w:val="00B3034F"/>
    <w:rsid w:val="00B3568F"/>
    <w:rsid w:val="00B4525B"/>
    <w:rsid w:val="00B504F9"/>
    <w:rsid w:val="00B57B7E"/>
    <w:rsid w:val="00B74059"/>
    <w:rsid w:val="00B77770"/>
    <w:rsid w:val="00BA6849"/>
    <w:rsid w:val="00BB473C"/>
    <w:rsid w:val="00BC021E"/>
    <w:rsid w:val="00BC4E5C"/>
    <w:rsid w:val="00BC71CA"/>
    <w:rsid w:val="00BD2D27"/>
    <w:rsid w:val="00C10E14"/>
    <w:rsid w:val="00C14CDC"/>
    <w:rsid w:val="00C54942"/>
    <w:rsid w:val="00C65C47"/>
    <w:rsid w:val="00C7710B"/>
    <w:rsid w:val="00C80254"/>
    <w:rsid w:val="00C8715F"/>
    <w:rsid w:val="00C957D9"/>
    <w:rsid w:val="00C9791E"/>
    <w:rsid w:val="00CA586F"/>
    <w:rsid w:val="00CB60F5"/>
    <w:rsid w:val="00CB622C"/>
    <w:rsid w:val="00CD08D0"/>
    <w:rsid w:val="00CD3414"/>
    <w:rsid w:val="00CD349C"/>
    <w:rsid w:val="00CD6E6C"/>
    <w:rsid w:val="00CF3F88"/>
    <w:rsid w:val="00D0385B"/>
    <w:rsid w:val="00D044B3"/>
    <w:rsid w:val="00D123BA"/>
    <w:rsid w:val="00D218D5"/>
    <w:rsid w:val="00D2517A"/>
    <w:rsid w:val="00D33364"/>
    <w:rsid w:val="00D409A4"/>
    <w:rsid w:val="00D47CEE"/>
    <w:rsid w:val="00D47FD7"/>
    <w:rsid w:val="00D52AA3"/>
    <w:rsid w:val="00D91ED5"/>
    <w:rsid w:val="00DA145B"/>
    <w:rsid w:val="00DA24DC"/>
    <w:rsid w:val="00DA722A"/>
    <w:rsid w:val="00DB1A7E"/>
    <w:rsid w:val="00DD52C9"/>
    <w:rsid w:val="00DE10F9"/>
    <w:rsid w:val="00DF1D08"/>
    <w:rsid w:val="00DF5DC0"/>
    <w:rsid w:val="00E01ED5"/>
    <w:rsid w:val="00E10E4A"/>
    <w:rsid w:val="00E1180B"/>
    <w:rsid w:val="00E125D6"/>
    <w:rsid w:val="00E140D9"/>
    <w:rsid w:val="00E17AFD"/>
    <w:rsid w:val="00E37B2A"/>
    <w:rsid w:val="00E44534"/>
    <w:rsid w:val="00E4581E"/>
    <w:rsid w:val="00E569CD"/>
    <w:rsid w:val="00E67B7B"/>
    <w:rsid w:val="00E75F76"/>
    <w:rsid w:val="00E83A37"/>
    <w:rsid w:val="00E940BF"/>
    <w:rsid w:val="00EA0B0A"/>
    <w:rsid w:val="00EB43BB"/>
    <w:rsid w:val="00EC5341"/>
    <w:rsid w:val="00EC57E0"/>
    <w:rsid w:val="00ED123C"/>
    <w:rsid w:val="00F01595"/>
    <w:rsid w:val="00F15269"/>
    <w:rsid w:val="00F15566"/>
    <w:rsid w:val="00F21466"/>
    <w:rsid w:val="00F314E8"/>
    <w:rsid w:val="00F31A24"/>
    <w:rsid w:val="00F36FDA"/>
    <w:rsid w:val="00F43C86"/>
    <w:rsid w:val="00F4784C"/>
    <w:rsid w:val="00F55152"/>
    <w:rsid w:val="00F62330"/>
    <w:rsid w:val="00F62AD0"/>
    <w:rsid w:val="00F70E33"/>
    <w:rsid w:val="00F73A07"/>
    <w:rsid w:val="00F74578"/>
    <w:rsid w:val="00F74FF7"/>
    <w:rsid w:val="00F762AF"/>
    <w:rsid w:val="00F778A1"/>
    <w:rsid w:val="00F81953"/>
    <w:rsid w:val="00FA3E88"/>
    <w:rsid w:val="00FB1B9D"/>
    <w:rsid w:val="00FD19A5"/>
    <w:rsid w:val="00FD4591"/>
    <w:rsid w:val="00FE4646"/>
    <w:rsid w:val="00FF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5"/>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paragraph" w:styleId="BodyText">
    <w:name w:val="Body Text"/>
    <w:basedOn w:val="Normal"/>
    <w:link w:val="BodyTextChar"/>
    <w:uiPriority w:val="1"/>
    <w:qFormat/>
    <w:rsid w:val="00F762AF"/>
    <w:pPr>
      <w:widowControl w:val="0"/>
      <w:ind w:left="119"/>
    </w:pPr>
    <w:rPr>
      <w:rFonts w:ascii="Arial" w:eastAsia="Arial" w:hAnsi="Arial"/>
      <w:sz w:val="21"/>
      <w:szCs w:val="21"/>
      <w:lang w:val="en-US"/>
    </w:rPr>
  </w:style>
  <w:style w:type="character" w:customStyle="1" w:styleId="BodyTextChar">
    <w:name w:val="Body Text Char"/>
    <w:basedOn w:val="DefaultParagraphFont"/>
    <w:link w:val="BodyText"/>
    <w:uiPriority w:val="1"/>
    <w:rsid w:val="00F762AF"/>
    <w:rPr>
      <w:rFonts w:ascii="Arial" w:eastAsia="Arial" w:hAnsi="Arial" w:cstheme="minorBidi"/>
      <w:color w:val="auto"/>
      <w:sz w:val="21"/>
      <w:szCs w:val="21"/>
      <w:lang w:val="en-US"/>
    </w:rPr>
  </w:style>
  <w:style w:type="paragraph" w:styleId="BalloonText">
    <w:name w:val="Balloon Text"/>
    <w:basedOn w:val="Normal"/>
    <w:link w:val="BalloonTextChar"/>
    <w:uiPriority w:val="99"/>
    <w:semiHidden/>
    <w:unhideWhenUsed/>
    <w:rsid w:val="00F762AF"/>
    <w:rPr>
      <w:rFonts w:ascii="Tahoma" w:hAnsi="Tahoma" w:cs="Tahoma"/>
      <w:sz w:val="16"/>
      <w:szCs w:val="16"/>
    </w:rPr>
  </w:style>
  <w:style w:type="character" w:customStyle="1" w:styleId="BalloonTextChar">
    <w:name w:val="Balloon Text Char"/>
    <w:basedOn w:val="DefaultParagraphFont"/>
    <w:link w:val="BalloonText"/>
    <w:uiPriority w:val="99"/>
    <w:semiHidden/>
    <w:rsid w:val="00F762AF"/>
    <w:rPr>
      <w:rFonts w:ascii="Tahoma" w:hAnsi="Tahoma" w:cs="Tahoma"/>
      <w:color w:val="auto"/>
      <w:sz w:val="16"/>
      <w:szCs w:val="16"/>
    </w:rPr>
  </w:style>
  <w:style w:type="character" w:styleId="Hyperlink">
    <w:name w:val="Hyperlink"/>
    <w:basedOn w:val="DefaultParagraphFont"/>
    <w:uiPriority w:val="99"/>
    <w:unhideWhenUsed/>
    <w:rsid w:val="0027223E"/>
    <w:rPr>
      <w:color w:val="0000FF" w:themeColor="hyperlink"/>
      <w:u w:val="single"/>
    </w:rPr>
  </w:style>
  <w:style w:type="character" w:styleId="CommentReference">
    <w:name w:val="annotation reference"/>
    <w:basedOn w:val="DefaultParagraphFont"/>
    <w:uiPriority w:val="99"/>
    <w:semiHidden/>
    <w:unhideWhenUsed/>
    <w:rsid w:val="005E1C22"/>
    <w:rPr>
      <w:sz w:val="16"/>
      <w:szCs w:val="16"/>
    </w:rPr>
  </w:style>
  <w:style w:type="paragraph" w:styleId="CommentText">
    <w:name w:val="annotation text"/>
    <w:basedOn w:val="Normal"/>
    <w:link w:val="CommentTextChar"/>
    <w:uiPriority w:val="99"/>
    <w:semiHidden/>
    <w:unhideWhenUsed/>
    <w:rsid w:val="005E1C22"/>
    <w:pPr>
      <w:widowControl w:val="0"/>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E1C22"/>
    <w:rPr>
      <w:rFonts w:asciiTheme="minorHAnsi" w:hAnsiTheme="minorHAnsi" w:cstheme="minorBidi"/>
      <w:color w:val="auto"/>
      <w:sz w:val="20"/>
      <w:szCs w:val="20"/>
      <w:lang w:val="en-US"/>
    </w:rPr>
  </w:style>
  <w:style w:type="paragraph" w:styleId="CommentSubject">
    <w:name w:val="annotation subject"/>
    <w:basedOn w:val="CommentText"/>
    <w:next w:val="CommentText"/>
    <w:link w:val="CommentSubjectChar"/>
    <w:uiPriority w:val="99"/>
    <w:semiHidden/>
    <w:unhideWhenUsed/>
    <w:rsid w:val="00A237B2"/>
    <w:pPr>
      <w:widowControl/>
    </w:pPr>
    <w:rPr>
      <w:rFonts w:ascii="Gill Sans MT" w:hAnsi="Gill Sans MT"/>
      <w:b/>
      <w:bCs/>
      <w:lang w:val="en-GB"/>
    </w:rPr>
  </w:style>
  <w:style w:type="character" w:customStyle="1" w:styleId="CommentSubjectChar">
    <w:name w:val="Comment Subject Char"/>
    <w:basedOn w:val="CommentTextChar"/>
    <w:link w:val="CommentSubject"/>
    <w:uiPriority w:val="99"/>
    <w:semiHidden/>
    <w:rsid w:val="00A237B2"/>
    <w:rPr>
      <w:rFonts w:asciiTheme="minorHAnsi" w:hAnsiTheme="minorHAnsi" w:cstheme="minorBidi"/>
      <w:b/>
      <w:bCs/>
      <w:color w:val="auto"/>
      <w:sz w:val="20"/>
      <w:szCs w:val="20"/>
      <w:lang w:val="en-US"/>
    </w:rPr>
  </w:style>
  <w:style w:type="table" w:styleId="TableGrid">
    <w:name w:val="Table Grid"/>
    <w:basedOn w:val="TableNormal"/>
    <w:uiPriority w:val="59"/>
    <w:rsid w:val="000C6F69"/>
    <w:rPr>
      <w:rFonts w:ascii="Arial" w:hAnsi="Arial"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5"/>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paragraph" w:styleId="BodyText">
    <w:name w:val="Body Text"/>
    <w:basedOn w:val="Normal"/>
    <w:link w:val="BodyTextChar"/>
    <w:uiPriority w:val="1"/>
    <w:qFormat/>
    <w:rsid w:val="00F762AF"/>
    <w:pPr>
      <w:widowControl w:val="0"/>
      <w:ind w:left="119"/>
    </w:pPr>
    <w:rPr>
      <w:rFonts w:ascii="Arial" w:eastAsia="Arial" w:hAnsi="Arial"/>
      <w:sz w:val="21"/>
      <w:szCs w:val="21"/>
      <w:lang w:val="en-US"/>
    </w:rPr>
  </w:style>
  <w:style w:type="character" w:customStyle="1" w:styleId="BodyTextChar">
    <w:name w:val="Body Text Char"/>
    <w:basedOn w:val="DefaultParagraphFont"/>
    <w:link w:val="BodyText"/>
    <w:uiPriority w:val="1"/>
    <w:rsid w:val="00F762AF"/>
    <w:rPr>
      <w:rFonts w:ascii="Arial" w:eastAsia="Arial" w:hAnsi="Arial" w:cstheme="minorBidi"/>
      <w:color w:val="auto"/>
      <w:sz w:val="21"/>
      <w:szCs w:val="21"/>
      <w:lang w:val="en-US"/>
    </w:rPr>
  </w:style>
  <w:style w:type="paragraph" w:styleId="BalloonText">
    <w:name w:val="Balloon Text"/>
    <w:basedOn w:val="Normal"/>
    <w:link w:val="BalloonTextChar"/>
    <w:uiPriority w:val="99"/>
    <w:semiHidden/>
    <w:unhideWhenUsed/>
    <w:rsid w:val="00F762AF"/>
    <w:rPr>
      <w:rFonts w:ascii="Tahoma" w:hAnsi="Tahoma" w:cs="Tahoma"/>
      <w:sz w:val="16"/>
      <w:szCs w:val="16"/>
    </w:rPr>
  </w:style>
  <w:style w:type="character" w:customStyle="1" w:styleId="BalloonTextChar">
    <w:name w:val="Balloon Text Char"/>
    <w:basedOn w:val="DefaultParagraphFont"/>
    <w:link w:val="BalloonText"/>
    <w:uiPriority w:val="99"/>
    <w:semiHidden/>
    <w:rsid w:val="00F762AF"/>
    <w:rPr>
      <w:rFonts w:ascii="Tahoma" w:hAnsi="Tahoma" w:cs="Tahoma"/>
      <w:color w:val="auto"/>
      <w:sz w:val="16"/>
      <w:szCs w:val="16"/>
    </w:rPr>
  </w:style>
  <w:style w:type="character" w:styleId="Hyperlink">
    <w:name w:val="Hyperlink"/>
    <w:basedOn w:val="DefaultParagraphFont"/>
    <w:uiPriority w:val="99"/>
    <w:unhideWhenUsed/>
    <w:rsid w:val="0027223E"/>
    <w:rPr>
      <w:color w:val="0000FF" w:themeColor="hyperlink"/>
      <w:u w:val="single"/>
    </w:rPr>
  </w:style>
  <w:style w:type="character" w:styleId="CommentReference">
    <w:name w:val="annotation reference"/>
    <w:basedOn w:val="DefaultParagraphFont"/>
    <w:uiPriority w:val="99"/>
    <w:semiHidden/>
    <w:unhideWhenUsed/>
    <w:rsid w:val="005E1C22"/>
    <w:rPr>
      <w:sz w:val="16"/>
      <w:szCs w:val="16"/>
    </w:rPr>
  </w:style>
  <w:style w:type="paragraph" w:styleId="CommentText">
    <w:name w:val="annotation text"/>
    <w:basedOn w:val="Normal"/>
    <w:link w:val="CommentTextChar"/>
    <w:uiPriority w:val="99"/>
    <w:semiHidden/>
    <w:unhideWhenUsed/>
    <w:rsid w:val="005E1C22"/>
    <w:pPr>
      <w:widowControl w:val="0"/>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E1C22"/>
    <w:rPr>
      <w:rFonts w:asciiTheme="minorHAnsi" w:hAnsiTheme="minorHAnsi" w:cstheme="minorBidi"/>
      <w:color w:val="auto"/>
      <w:sz w:val="20"/>
      <w:szCs w:val="20"/>
      <w:lang w:val="en-US"/>
    </w:rPr>
  </w:style>
  <w:style w:type="paragraph" w:styleId="CommentSubject">
    <w:name w:val="annotation subject"/>
    <w:basedOn w:val="CommentText"/>
    <w:next w:val="CommentText"/>
    <w:link w:val="CommentSubjectChar"/>
    <w:uiPriority w:val="99"/>
    <w:semiHidden/>
    <w:unhideWhenUsed/>
    <w:rsid w:val="00A237B2"/>
    <w:pPr>
      <w:widowControl/>
    </w:pPr>
    <w:rPr>
      <w:rFonts w:ascii="Gill Sans MT" w:hAnsi="Gill Sans MT"/>
      <w:b/>
      <w:bCs/>
      <w:lang w:val="en-GB"/>
    </w:rPr>
  </w:style>
  <w:style w:type="character" w:customStyle="1" w:styleId="CommentSubjectChar">
    <w:name w:val="Comment Subject Char"/>
    <w:basedOn w:val="CommentTextChar"/>
    <w:link w:val="CommentSubject"/>
    <w:uiPriority w:val="99"/>
    <w:semiHidden/>
    <w:rsid w:val="00A237B2"/>
    <w:rPr>
      <w:rFonts w:asciiTheme="minorHAnsi" w:hAnsiTheme="minorHAnsi" w:cstheme="minorBidi"/>
      <w:b/>
      <w:bCs/>
      <w:color w:val="auto"/>
      <w:sz w:val="20"/>
      <w:szCs w:val="20"/>
      <w:lang w:val="en-US"/>
    </w:rPr>
  </w:style>
  <w:style w:type="table" w:styleId="TableGrid">
    <w:name w:val="Table Grid"/>
    <w:basedOn w:val="TableNormal"/>
    <w:uiPriority w:val="59"/>
    <w:rsid w:val="000C6F69"/>
    <w:rPr>
      <w:rFonts w:ascii="Arial" w:hAnsi="Arial"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7449">
      <w:bodyDiv w:val="1"/>
      <w:marLeft w:val="0"/>
      <w:marRight w:val="0"/>
      <w:marTop w:val="0"/>
      <w:marBottom w:val="0"/>
      <w:divBdr>
        <w:top w:val="none" w:sz="0" w:space="0" w:color="auto"/>
        <w:left w:val="none" w:sz="0" w:space="0" w:color="auto"/>
        <w:bottom w:val="none" w:sz="0" w:space="0" w:color="auto"/>
        <w:right w:val="none" w:sz="0" w:space="0" w:color="auto"/>
      </w:divBdr>
      <w:divsChild>
        <w:div w:id="2019649670">
          <w:marLeft w:val="0"/>
          <w:marRight w:val="0"/>
          <w:marTop w:val="0"/>
          <w:marBottom w:val="0"/>
          <w:divBdr>
            <w:top w:val="none" w:sz="0" w:space="0" w:color="auto"/>
            <w:left w:val="none" w:sz="0" w:space="0" w:color="auto"/>
            <w:bottom w:val="none" w:sz="0" w:space="0" w:color="auto"/>
            <w:right w:val="none" w:sz="0" w:space="0" w:color="auto"/>
          </w:divBdr>
          <w:divsChild>
            <w:div w:id="163875513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375008366">
      <w:bodyDiv w:val="1"/>
      <w:marLeft w:val="0"/>
      <w:marRight w:val="0"/>
      <w:marTop w:val="0"/>
      <w:marBottom w:val="0"/>
      <w:divBdr>
        <w:top w:val="none" w:sz="0" w:space="0" w:color="auto"/>
        <w:left w:val="none" w:sz="0" w:space="0" w:color="auto"/>
        <w:bottom w:val="none" w:sz="0" w:space="0" w:color="auto"/>
        <w:right w:val="none" w:sz="0" w:space="0" w:color="auto"/>
      </w:divBdr>
      <w:divsChild>
        <w:div w:id="73092462">
          <w:marLeft w:val="0"/>
          <w:marRight w:val="0"/>
          <w:marTop w:val="0"/>
          <w:marBottom w:val="0"/>
          <w:divBdr>
            <w:top w:val="none" w:sz="0" w:space="0" w:color="auto"/>
            <w:left w:val="none" w:sz="0" w:space="0" w:color="auto"/>
            <w:bottom w:val="none" w:sz="0" w:space="0" w:color="auto"/>
            <w:right w:val="none" w:sz="0" w:space="0" w:color="auto"/>
          </w:divBdr>
          <w:divsChild>
            <w:div w:id="251741906">
              <w:marLeft w:val="-600"/>
              <w:marRight w:val="0"/>
              <w:marTop w:val="0"/>
              <w:marBottom w:val="0"/>
              <w:divBdr>
                <w:top w:val="none" w:sz="0" w:space="0" w:color="auto"/>
                <w:left w:val="none" w:sz="0" w:space="0" w:color="auto"/>
                <w:bottom w:val="none" w:sz="0" w:space="0" w:color="auto"/>
                <w:right w:val="none" w:sz="0" w:space="0" w:color="auto"/>
              </w:divBdr>
              <w:divsChild>
                <w:div w:id="1740593275">
                  <w:marLeft w:val="0"/>
                  <w:marRight w:val="0"/>
                  <w:marTop w:val="0"/>
                  <w:marBottom w:val="0"/>
                  <w:divBdr>
                    <w:top w:val="none" w:sz="0" w:space="0" w:color="auto"/>
                    <w:left w:val="none" w:sz="0" w:space="0" w:color="auto"/>
                    <w:bottom w:val="none" w:sz="0" w:space="0" w:color="auto"/>
                    <w:right w:val="none" w:sz="0" w:space="0" w:color="auto"/>
                  </w:divBdr>
                  <w:divsChild>
                    <w:div w:id="1702363289">
                      <w:marLeft w:val="0"/>
                      <w:marRight w:val="0"/>
                      <w:marTop w:val="450"/>
                      <w:marBottom w:val="0"/>
                      <w:divBdr>
                        <w:top w:val="none" w:sz="0" w:space="0" w:color="auto"/>
                        <w:left w:val="none" w:sz="0" w:space="0" w:color="auto"/>
                        <w:bottom w:val="single" w:sz="6" w:space="0" w:color="DAE8CC"/>
                        <w:right w:val="none" w:sz="0" w:space="0" w:color="auto"/>
                      </w:divBdr>
                      <w:divsChild>
                        <w:div w:id="624238283">
                          <w:marLeft w:val="0"/>
                          <w:marRight w:val="0"/>
                          <w:marTop w:val="0"/>
                          <w:marBottom w:val="0"/>
                          <w:divBdr>
                            <w:top w:val="none" w:sz="0" w:space="0" w:color="auto"/>
                            <w:left w:val="none" w:sz="0" w:space="0" w:color="auto"/>
                            <w:bottom w:val="none" w:sz="0" w:space="0" w:color="auto"/>
                            <w:right w:val="none" w:sz="0" w:space="0" w:color="auto"/>
                          </w:divBdr>
                          <w:divsChild>
                            <w:div w:id="198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0645">
      <w:bodyDiv w:val="1"/>
      <w:marLeft w:val="0"/>
      <w:marRight w:val="0"/>
      <w:marTop w:val="0"/>
      <w:marBottom w:val="0"/>
      <w:divBdr>
        <w:top w:val="none" w:sz="0" w:space="0" w:color="auto"/>
        <w:left w:val="none" w:sz="0" w:space="0" w:color="auto"/>
        <w:bottom w:val="none" w:sz="0" w:space="0" w:color="auto"/>
        <w:right w:val="none" w:sz="0" w:space="0" w:color="auto"/>
      </w:divBdr>
      <w:divsChild>
        <w:div w:id="601258785">
          <w:marLeft w:val="0"/>
          <w:marRight w:val="0"/>
          <w:marTop w:val="0"/>
          <w:marBottom w:val="0"/>
          <w:divBdr>
            <w:top w:val="none" w:sz="0" w:space="0" w:color="auto"/>
            <w:left w:val="none" w:sz="0" w:space="0" w:color="auto"/>
            <w:bottom w:val="none" w:sz="0" w:space="0" w:color="auto"/>
            <w:right w:val="none" w:sz="0" w:space="0" w:color="auto"/>
          </w:divBdr>
          <w:divsChild>
            <w:div w:id="1751390614">
              <w:marLeft w:val="0"/>
              <w:marRight w:val="0"/>
              <w:marTop w:val="0"/>
              <w:marBottom w:val="0"/>
              <w:divBdr>
                <w:top w:val="none" w:sz="0" w:space="0" w:color="auto"/>
                <w:left w:val="none" w:sz="0" w:space="0" w:color="auto"/>
                <w:bottom w:val="none" w:sz="0" w:space="0" w:color="auto"/>
                <w:right w:val="none" w:sz="0" w:space="0" w:color="auto"/>
              </w:divBdr>
              <w:divsChild>
                <w:div w:id="1708555609">
                  <w:marLeft w:val="0"/>
                  <w:marRight w:val="0"/>
                  <w:marTop w:val="0"/>
                  <w:marBottom w:val="0"/>
                  <w:divBdr>
                    <w:top w:val="none" w:sz="0" w:space="0" w:color="auto"/>
                    <w:left w:val="none" w:sz="0" w:space="0" w:color="auto"/>
                    <w:bottom w:val="none" w:sz="0" w:space="0" w:color="auto"/>
                    <w:right w:val="none" w:sz="0" w:space="0" w:color="auto"/>
                  </w:divBdr>
                  <w:divsChild>
                    <w:div w:id="3308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06306">
      <w:bodyDiv w:val="1"/>
      <w:marLeft w:val="0"/>
      <w:marRight w:val="0"/>
      <w:marTop w:val="0"/>
      <w:marBottom w:val="0"/>
      <w:divBdr>
        <w:top w:val="none" w:sz="0" w:space="0" w:color="auto"/>
        <w:left w:val="none" w:sz="0" w:space="0" w:color="auto"/>
        <w:bottom w:val="none" w:sz="0" w:space="0" w:color="auto"/>
        <w:right w:val="none" w:sz="0" w:space="0" w:color="auto"/>
      </w:divBdr>
    </w:div>
    <w:div w:id="1958024223">
      <w:bodyDiv w:val="1"/>
      <w:marLeft w:val="0"/>
      <w:marRight w:val="0"/>
      <w:marTop w:val="0"/>
      <w:marBottom w:val="0"/>
      <w:divBdr>
        <w:top w:val="none" w:sz="0" w:space="0" w:color="auto"/>
        <w:left w:val="none" w:sz="0" w:space="0" w:color="auto"/>
        <w:bottom w:val="none" w:sz="0" w:space="0" w:color="auto"/>
        <w:right w:val="none" w:sz="0" w:space="0" w:color="auto"/>
      </w:divBdr>
      <w:divsChild>
        <w:div w:id="456149427">
          <w:marLeft w:val="0"/>
          <w:marRight w:val="0"/>
          <w:marTop w:val="0"/>
          <w:marBottom w:val="0"/>
          <w:divBdr>
            <w:top w:val="none" w:sz="0" w:space="0" w:color="auto"/>
            <w:left w:val="none" w:sz="0" w:space="0" w:color="auto"/>
            <w:bottom w:val="none" w:sz="0" w:space="0" w:color="auto"/>
            <w:right w:val="none" w:sz="0" w:space="0" w:color="auto"/>
          </w:divBdr>
          <w:divsChild>
            <w:div w:id="32462655">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983923043">
      <w:bodyDiv w:val="1"/>
      <w:marLeft w:val="0"/>
      <w:marRight w:val="0"/>
      <w:marTop w:val="0"/>
      <w:marBottom w:val="0"/>
      <w:divBdr>
        <w:top w:val="none" w:sz="0" w:space="0" w:color="auto"/>
        <w:left w:val="none" w:sz="0" w:space="0" w:color="auto"/>
        <w:bottom w:val="none" w:sz="0" w:space="0" w:color="auto"/>
        <w:right w:val="none" w:sz="0" w:space="0" w:color="auto"/>
      </w:divBdr>
      <w:divsChild>
        <w:div w:id="1826358796">
          <w:marLeft w:val="0"/>
          <w:marRight w:val="0"/>
          <w:marTop w:val="0"/>
          <w:marBottom w:val="0"/>
          <w:divBdr>
            <w:top w:val="none" w:sz="0" w:space="0" w:color="auto"/>
            <w:left w:val="none" w:sz="0" w:space="0" w:color="auto"/>
            <w:bottom w:val="none" w:sz="0" w:space="0" w:color="auto"/>
            <w:right w:val="none" w:sz="0" w:space="0" w:color="auto"/>
          </w:divBdr>
          <w:divsChild>
            <w:div w:id="114520311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xley.proceduresonline.com/p_place_with_parent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exley.proceduresonline.com/pr_desg_man.html"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xley.proceduresonline.com/pr_desg_man.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007DC5"/>
      </a:accent1>
      <a:accent2>
        <a:srgbClr val="F68B1F"/>
      </a:accent2>
      <a:accent3>
        <a:srgbClr val="92278F"/>
      </a:accent3>
      <a:accent4>
        <a:srgbClr val="3EC2CF"/>
      </a:accent4>
      <a:accent5>
        <a:srgbClr val="D82A91"/>
      </a:accent5>
      <a:accent6>
        <a:srgbClr val="8DC63F"/>
      </a:accent6>
      <a:hlink>
        <a:srgbClr val="0000FF"/>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079A-2173-42E2-BE1B-05F365C8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8CD10D76.dotm</Template>
  <TotalTime>2</TotalTime>
  <Pages>17</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Joe</dc:creator>
  <cp:lastModifiedBy>Flower, Amanda</cp:lastModifiedBy>
  <cp:revision>3</cp:revision>
  <cp:lastPrinted>2018-04-11T14:15:00Z</cp:lastPrinted>
  <dcterms:created xsi:type="dcterms:W3CDTF">2018-06-21T13:51:00Z</dcterms:created>
  <dcterms:modified xsi:type="dcterms:W3CDTF">2018-06-21T14:09:00Z</dcterms:modified>
</cp:coreProperties>
</file>